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F56" w:rsidRDefault="00480F56" w:rsidP="00480F56">
      <w:pPr>
        <w:jc w:val="center"/>
        <w:rPr>
          <w:rStyle w:val="s1"/>
          <w:sz w:val="22"/>
          <w:szCs w:val="22"/>
        </w:rPr>
      </w:pPr>
      <w:r>
        <w:rPr>
          <w:rStyle w:val="s1"/>
          <w:sz w:val="22"/>
          <w:szCs w:val="22"/>
        </w:rPr>
        <w:t>Объявление  </w:t>
      </w:r>
      <w:r w:rsidR="007A56D5">
        <w:rPr>
          <w:rStyle w:val="s1"/>
          <w:sz w:val="22"/>
          <w:szCs w:val="22"/>
        </w:rPr>
        <w:t>№0</w:t>
      </w:r>
      <w:r w:rsidR="00225468">
        <w:rPr>
          <w:rStyle w:val="s1"/>
          <w:sz w:val="22"/>
          <w:szCs w:val="22"/>
        </w:rPr>
        <w:t>6</w:t>
      </w:r>
      <w:r w:rsidR="007A56D5">
        <w:rPr>
          <w:rStyle w:val="s1"/>
          <w:sz w:val="22"/>
          <w:szCs w:val="22"/>
        </w:rPr>
        <w:t>-18</w:t>
      </w:r>
      <w:r w:rsidR="004848FF">
        <w:rPr>
          <w:rStyle w:val="s1"/>
          <w:sz w:val="22"/>
          <w:szCs w:val="22"/>
        </w:rPr>
        <w:t xml:space="preserve"> Приобретение т</w:t>
      </w:r>
      <w:r w:rsidR="00687140">
        <w:rPr>
          <w:rStyle w:val="s1"/>
          <w:sz w:val="22"/>
          <w:szCs w:val="22"/>
        </w:rPr>
        <w:t xml:space="preserve">оваров медицинского назначения </w:t>
      </w:r>
    </w:p>
    <w:p w:rsidR="004848FF" w:rsidRDefault="004848FF" w:rsidP="00480F56">
      <w:pPr>
        <w:jc w:val="center"/>
        <w:rPr>
          <w:sz w:val="22"/>
          <w:szCs w:val="22"/>
        </w:rPr>
      </w:pPr>
    </w:p>
    <w:p w:rsidR="00480F56" w:rsidRPr="00A77440" w:rsidRDefault="00480F56" w:rsidP="00480F56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Коммунальное государственное казенное предприятие  «Патологоанатомическое бюро Восточно-Казахстанской области» Управления здравоохранения Восточно-Казахстанской области, расположенное по адресу: ВКО г. Усть-Каменогорск, ул. Протозанова 7В, объявляет о проведении з</w:t>
      </w:r>
      <w:r>
        <w:rPr>
          <w:rStyle w:val="s1"/>
          <w:b w:val="0"/>
          <w:sz w:val="22"/>
        </w:rPr>
        <w:t>акупа способом запроса ценовых предложений</w:t>
      </w:r>
      <w:r>
        <w:rPr>
          <w:szCs w:val="22"/>
        </w:rPr>
        <w:t xml:space="preserve"> </w:t>
      </w:r>
      <w:r w:rsidR="006D721D">
        <w:rPr>
          <w:sz w:val="22"/>
          <w:szCs w:val="22"/>
        </w:rPr>
        <w:t>«Приобретение товаров</w:t>
      </w:r>
      <w:r>
        <w:rPr>
          <w:sz w:val="22"/>
          <w:szCs w:val="22"/>
        </w:rPr>
        <w:t xml:space="preserve"> медицинского назначения», по следующим лотам:</w:t>
      </w:r>
    </w:p>
    <w:tbl>
      <w:tblPr>
        <w:tblW w:w="15780" w:type="dxa"/>
        <w:tblInd w:w="93" w:type="dxa"/>
        <w:tblLook w:val="04A0"/>
      </w:tblPr>
      <w:tblGrid>
        <w:gridCol w:w="1300"/>
        <w:gridCol w:w="10960"/>
        <w:gridCol w:w="1740"/>
        <w:gridCol w:w="1780"/>
      </w:tblGrid>
      <w:tr w:rsidR="006670B2" w:rsidRPr="006670B2" w:rsidTr="006670B2">
        <w:trPr>
          <w:trHeight w:val="52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0B2" w:rsidRPr="006670B2" w:rsidRDefault="006670B2" w:rsidP="006670B2">
            <w:pPr>
              <w:rPr>
                <w:b/>
                <w:bCs/>
              </w:rPr>
            </w:pPr>
            <w:r w:rsidRPr="006670B2">
              <w:rPr>
                <w:b/>
                <w:bCs/>
              </w:rPr>
              <w:t>1 лот</w:t>
            </w:r>
          </w:p>
        </w:tc>
        <w:tc>
          <w:tcPr>
            <w:tcW w:w="10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0B2" w:rsidRPr="006670B2" w:rsidRDefault="006670B2" w:rsidP="006670B2">
            <w:pPr>
              <w:rPr>
                <w:b/>
                <w:bCs/>
                <w:lang w:val="kk-KZ"/>
              </w:rPr>
            </w:pPr>
            <w:r w:rsidRPr="006670B2">
              <w:rPr>
                <w:b/>
                <w:bCs/>
              </w:rPr>
              <w:t xml:space="preserve">Набор реактивов и расходных материалов для проведения </w:t>
            </w:r>
            <w:proofErr w:type="spellStart"/>
            <w:r w:rsidRPr="006670B2">
              <w:rPr>
                <w:b/>
                <w:bCs/>
              </w:rPr>
              <w:t>иммуногистохимии</w:t>
            </w:r>
            <w:proofErr w:type="spellEnd"/>
            <w:r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0B2" w:rsidRPr="006670B2" w:rsidRDefault="006670B2" w:rsidP="006670B2">
            <w:pPr>
              <w:jc w:val="right"/>
              <w:rPr>
                <w:b/>
                <w:bCs/>
              </w:rPr>
            </w:pPr>
            <w:r w:rsidRPr="006670B2">
              <w:rPr>
                <w:b/>
                <w:bCs/>
              </w:rPr>
              <w:t>4699920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0B2" w:rsidRPr="006670B2" w:rsidRDefault="006670B2" w:rsidP="006670B2">
            <w:pPr>
              <w:rPr>
                <w:b/>
              </w:rPr>
            </w:pPr>
            <w:r w:rsidRPr="006670B2">
              <w:rPr>
                <w:b/>
              </w:rPr>
              <w:t>тенге</w:t>
            </w:r>
          </w:p>
        </w:tc>
      </w:tr>
    </w:tbl>
    <w:p w:rsidR="006670B2" w:rsidRPr="006670B2" w:rsidRDefault="006670B2" w:rsidP="00480F56">
      <w:pPr>
        <w:ind w:firstLine="426"/>
        <w:jc w:val="both"/>
        <w:rPr>
          <w:color w:val="FF0000"/>
          <w:sz w:val="22"/>
          <w:szCs w:val="22"/>
          <w:lang w:val="en-US"/>
        </w:rPr>
      </w:pPr>
    </w:p>
    <w:tbl>
      <w:tblPr>
        <w:tblW w:w="16019" w:type="dxa"/>
        <w:tblInd w:w="-743" w:type="dxa"/>
        <w:tblLayout w:type="fixed"/>
        <w:tblLook w:val="04A0"/>
      </w:tblPr>
      <w:tblGrid>
        <w:gridCol w:w="1135"/>
        <w:gridCol w:w="6481"/>
        <w:gridCol w:w="5480"/>
        <w:gridCol w:w="1740"/>
        <w:gridCol w:w="1183"/>
      </w:tblGrid>
      <w:tr w:rsidR="006670B2" w:rsidRPr="006670B2" w:rsidTr="006670B2">
        <w:trPr>
          <w:trHeight w:val="315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0B2" w:rsidRPr="006670B2" w:rsidRDefault="006670B2" w:rsidP="006670B2">
            <w:pPr>
              <w:jc w:val="center"/>
              <w:rPr>
                <w:b/>
                <w:bCs/>
                <w:color w:val="000000"/>
              </w:rPr>
            </w:pPr>
            <w:r w:rsidRPr="006670B2">
              <w:rPr>
                <w:b/>
                <w:bCs/>
                <w:color w:val="000000"/>
              </w:rPr>
              <w:t>№</w:t>
            </w:r>
          </w:p>
        </w:tc>
        <w:tc>
          <w:tcPr>
            <w:tcW w:w="6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70B2" w:rsidRPr="006670B2" w:rsidRDefault="006670B2" w:rsidP="006670B2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6670B2">
              <w:rPr>
                <w:b/>
                <w:bCs/>
                <w:color w:val="000000"/>
              </w:rPr>
              <w:t>Наименование и характеристики продукции</w:t>
            </w:r>
            <w:r>
              <w:rPr>
                <w:b/>
                <w:bCs/>
                <w:color w:val="000000"/>
                <w:lang w:val="kk-KZ"/>
              </w:rPr>
              <w:t xml:space="preserve"> в наборе</w:t>
            </w:r>
          </w:p>
        </w:tc>
        <w:tc>
          <w:tcPr>
            <w:tcW w:w="5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0B2" w:rsidRPr="006670B2" w:rsidRDefault="006670B2" w:rsidP="006670B2">
            <w:pPr>
              <w:jc w:val="center"/>
              <w:rPr>
                <w:b/>
                <w:bCs/>
                <w:color w:val="000000"/>
              </w:rPr>
            </w:pPr>
            <w:r w:rsidRPr="006670B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70B2" w:rsidRPr="006670B2" w:rsidRDefault="006670B2" w:rsidP="006670B2">
            <w:pPr>
              <w:jc w:val="center"/>
              <w:rPr>
                <w:b/>
                <w:bCs/>
                <w:color w:val="000000"/>
              </w:rPr>
            </w:pPr>
            <w:r w:rsidRPr="006670B2">
              <w:rPr>
                <w:b/>
                <w:bCs/>
                <w:color w:val="000000"/>
              </w:rPr>
              <w:t xml:space="preserve">Ед. </w:t>
            </w:r>
            <w:proofErr w:type="spellStart"/>
            <w:r w:rsidRPr="006670B2">
              <w:rPr>
                <w:b/>
                <w:bCs/>
                <w:color w:val="000000"/>
              </w:rPr>
              <w:t>изм</w:t>
            </w:r>
            <w:proofErr w:type="spellEnd"/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70B2" w:rsidRPr="006670B2" w:rsidRDefault="006670B2" w:rsidP="006670B2">
            <w:pPr>
              <w:jc w:val="center"/>
              <w:rPr>
                <w:b/>
                <w:bCs/>
                <w:color w:val="000000"/>
                <w:lang w:val="kk-KZ"/>
              </w:rPr>
            </w:pPr>
            <w:proofErr w:type="spellStart"/>
            <w:r w:rsidRPr="006670B2">
              <w:rPr>
                <w:b/>
                <w:bCs/>
                <w:color w:val="000000"/>
              </w:rPr>
              <w:t>Колич</w:t>
            </w:r>
            <w:proofErr w:type="spellEnd"/>
            <w:r>
              <w:rPr>
                <w:b/>
                <w:bCs/>
                <w:color w:val="000000"/>
                <w:lang w:val="kk-KZ"/>
              </w:rPr>
              <w:t>ество в наборе</w:t>
            </w:r>
          </w:p>
        </w:tc>
      </w:tr>
      <w:tr w:rsidR="006670B2" w:rsidRPr="006670B2" w:rsidTr="006670B2">
        <w:trPr>
          <w:trHeight w:val="300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  <w:tc>
          <w:tcPr>
            <w:tcW w:w="64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Разведеннные</w:t>
            </w:r>
            <w:proofErr w:type="spellEnd"/>
            <w:r w:rsidRPr="006670B2">
              <w:rPr>
                <w:color w:val="000000"/>
              </w:rPr>
              <w:t xml:space="preserve"> готовые к применению первичные </w:t>
            </w:r>
            <w:proofErr w:type="spellStart"/>
            <w:r w:rsidRPr="006670B2">
              <w:rPr>
                <w:color w:val="000000"/>
              </w:rPr>
              <w:t>моноклональные</w:t>
            </w:r>
            <w:proofErr w:type="spellEnd"/>
            <w:r w:rsidRPr="006670B2">
              <w:rPr>
                <w:color w:val="000000"/>
              </w:rPr>
              <w:t xml:space="preserve"> кроличьи антитела к CD79a (клон SP18), адаптированные к системе </w:t>
            </w:r>
            <w:proofErr w:type="spellStart"/>
            <w:r w:rsidRPr="006670B2">
              <w:rPr>
                <w:color w:val="000000"/>
              </w:rPr>
              <w:t>детекции</w:t>
            </w:r>
            <w:proofErr w:type="spellEnd"/>
            <w:r w:rsidRPr="006670B2">
              <w:rPr>
                <w:color w:val="000000"/>
              </w:rPr>
              <w:t xml:space="preserve"> с коротким сроком инкубации. </w:t>
            </w:r>
            <w:proofErr w:type="gramStart"/>
            <w:r w:rsidRPr="006670B2">
              <w:rPr>
                <w:color w:val="000000"/>
              </w:rPr>
              <w:t xml:space="preserve">Предназначены для работы на парафиновых </w:t>
            </w:r>
            <w:proofErr w:type="spellStart"/>
            <w:r w:rsidRPr="006670B2">
              <w:rPr>
                <w:color w:val="000000"/>
              </w:rPr>
              <w:t>формалин-фиксированных</w:t>
            </w:r>
            <w:proofErr w:type="spellEnd"/>
            <w:r w:rsidRPr="006670B2">
              <w:rPr>
                <w:color w:val="000000"/>
              </w:rPr>
              <w:t xml:space="preserve"> срезах методом </w:t>
            </w:r>
            <w:proofErr w:type="spellStart"/>
            <w:r w:rsidRPr="006670B2">
              <w:rPr>
                <w:color w:val="000000"/>
              </w:rPr>
              <w:t>иммуногистохимии</w:t>
            </w:r>
            <w:proofErr w:type="spellEnd"/>
            <w:r w:rsidRPr="006670B2">
              <w:rPr>
                <w:color w:val="000000"/>
              </w:rPr>
              <w:t>.</w:t>
            </w:r>
            <w:proofErr w:type="gramEnd"/>
            <w:r w:rsidRPr="006670B2">
              <w:rPr>
                <w:color w:val="000000"/>
              </w:rPr>
              <w:t xml:space="preserve"> Объем не менее 7мл/70 тестов.</w:t>
            </w:r>
          </w:p>
        </w:tc>
        <w:tc>
          <w:tcPr>
            <w:tcW w:w="5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670B2" w:rsidRPr="006670B2" w:rsidRDefault="006670B2" w:rsidP="006670B2">
            <w:pPr>
              <w:jc w:val="both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Моноклональные</w:t>
            </w:r>
            <w:proofErr w:type="spellEnd"/>
            <w:r w:rsidRPr="006670B2">
              <w:rPr>
                <w:color w:val="000000"/>
              </w:rPr>
              <w:t xml:space="preserve"> кроличьи антитела CD79а, клон SP18, RTU, IVD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флакон</w:t>
            </w:r>
          </w:p>
        </w:tc>
        <w:tc>
          <w:tcPr>
            <w:tcW w:w="11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6670B2" w:rsidRPr="006670B2" w:rsidTr="006670B2">
        <w:trPr>
          <w:trHeight w:val="1635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6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5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</w:tr>
      <w:tr w:rsidR="006670B2" w:rsidRPr="006670B2" w:rsidTr="006670B2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2</w:t>
            </w:r>
          </w:p>
        </w:tc>
        <w:tc>
          <w:tcPr>
            <w:tcW w:w="6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Разведеннные</w:t>
            </w:r>
            <w:proofErr w:type="spellEnd"/>
            <w:r w:rsidRPr="006670B2">
              <w:rPr>
                <w:color w:val="000000"/>
              </w:rPr>
              <w:t xml:space="preserve"> готовые к применению первичные </w:t>
            </w:r>
            <w:proofErr w:type="spellStart"/>
            <w:r w:rsidRPr="006670B2">
              <w:rPr>
                <w:color w:val="000000"/>
              </w:rPr>
              <w:t>моноклональные</w:t>
            </w:r>
            <w:proofErr w:type="spellEnd"/>
            <w:r w:rsidRPr="006670B2">
              <w:rPr>
                <w:color w:val="000000"/>
              </w:rPr>
              <w:t xml:space="preserve"> мышиные антитела к CD20(клон L26), адаптированные к системе </w:t>
            </w:r>
            <w:proofErr w:type="spellStart"/>
            <w:r w:rsidRPr="006670B2">
              <w:rPr>
                <w:color w:val="000000"/>
              </w:rPr>
              <w:t>детекции</w:t>
            </w:r>
            <w:proofErr w:type="spellEnd"/>
            <w:r w:rsidRPr="006670B2">
              <w:rPr>
                <w:color w:val="000000"/>
              </w:rPr>
              <w:t xml:space="preserve"> с коротким сроком инкубации. </w:t>
            </w:r>
            <w:proofErr w:type="gramStart"/>
            <w:r w:rsidRPr="006670B2">
              <w:rPr>
                <w:color w:val="000000"/>
              </w:rPr>
              <w:t xml:space="preserve">Предназначены для работы на парафиновых </w:t>
            </w:r>
            <w:proofErr w:type="spellStart"/>
            <w:r w:rsidRPr="006670B2">
              <w:rPr>
                <w:color w:val="000000"/>
              </w:rPr>
              <w:t>формалин-фиксированных</w:t>
            </w:r>
            <w:proofErr w:type="spellEnd"/>
            <w:r w:rsidRPr="006670B2">
              <w:rPr>
                <w:color w:val="000000"/>
              </w:rPr>
              <w:t xml:space="preserve"> срезах методом </w:t>
            </w:r>
            <w:proofErr w:type="spellStart"/>
            <w:r w:rsidRPr="006670B2">
              <w:rPr>
                <w:color w:val="000000"/>
              </w:rPr>
              <w:t>иммуногистохимии</w:t>
            </w:r>
            <w:proofErr w:type="spellEnd"/>
            <w:r w:rsidRPr="006670B2">
              <w:rPr>
                <w:color w:val="000000"/>
              </w:rPr>
              <w:t>.</w:t>
            </w:r>
            <w:proofErr w:type="gramEnd"/>
            <w:r w:rsidRPr="006670B2">
              <w:rPr>
                <w:color w:val="000000"/>
              </w:rPr>
              <w:t xml:space="preserve"> Объем не менее 7мл/70 тестов.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670B2" w:rsidRPr="006670B2" w:rsidRDefault="006670B2" w:rsidP="006670B2">
            <w:pPr>
              <w:jc w:val="both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Моноклональные</w:t>
            </w:r>
            <w:proofErr w:type="spellEnd"/>
            <w:r w:rsidRPr="006670B2">
              <w:rPr>
                <w:color w:val="000000"/>
              </w:rPr>
              <w:t xml:space="preserve"> мышиные антитела к CD20 клон L26, RTU, IVD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флакон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6670B2" w:rsidRPr="006670B2" w:rsidTr="006670B2">
        <w:trPr>
          <w:trHeight w:val="171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6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</w:tr>
      <w:tr w:rsidR="006670B2" w:rsidRPr="006670B2" w:rsidTr="006670B2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3</w:t>
            </w:r>
          </w:p>
        </w:tc>
        <w:tc>
          <w:tcPr>
            <w:tcW w:w="6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Разведеннные</w:t>
            </w:r>
            <w:proofErr w:type="spellEnd"/>
            <w:r w:rsidRPr="006670B2">
              <w:rPr>
                <w:color w:val="000000"/>
              </w:rPr>
              <w:t xml:space="preserve"> готовые к применению первичные </w:t>
            </w:r>
            <w:proofErr w:type="spellStart"/>
            <w:r w:rsidRPr="006670B2">
              <w:rPr>
                <w:color w:val="000000"/>
              </w:rPr>
              <w:t>моноклональные</w:t>
            </w:r>
            <w:proofErr w:type="spellEnd"/>
            <w:r w:rsidRPr="006670B2">
              <w:rPr>
                <w:color w:val="000000"/>
              </w:rPr>
              <w:t xml:space="preserve"> мышиные антитела к CD34(клон </w:t>
            </w:r>
            <w:proofErr w:type="spellStart"/>
            <w:r w:rsidRPr="006670B2">
              <w:rPr>
                <w:color w:val="000000"/>
              </w:rPr>
              <w:t>QBEnd</w:t>
            </w:r>
            <w:proofErr w:type="spellEnd"/>
            <w:r w:rsidRPr="006670B2">
              <w:rPr>
                <w:color w:val="000000"/>
              </w:rPr>
              <w:t xml:space="preserve">/10), адаптированные к системе </w:t>
            </w:r>
            <w:proofErr w:type="spellStart"/>
            <w:r w:rsidRPr="006670B2">
              <w:rPr>
                <w:color w:val="000000"/>
              </w:rPr>
              <w:t>детекции</w:t>
            </w:r>
            <w:proofErr w:type="spellEnd"/>
            <w:r w:rsidRPr="006670B2">
              <w:rPr>
                <w:color w:val="000000"/>
              </w:rPr>
              <w:t xml:space="preserve"> с коротким сроком инкубации. </w:t>
            </w:r>
            <w:proofErr w:type="gramStart"/>
            <w:r w:rsidRPr="006670B2">
              <w:rPr>
                <w:color w:val="000000"/>
              </w:rPr>
              <w:t xml:space="preserve">Предназначены для работы на парафиновых </w:t>
            </w:r>
            <w:proofErr w:type="spellStart"/>
            <w:r w:rsidRPr="006670B2">
              <w:rPr>
                <w:color w:val="000000"/>
              </w:rPr>
              <w:t>формалин-фиксированных</w:t>
            </w:r>
            <w:proofErr w:type="spellEnd"/>
            <w:r w:rsidRPr="006670B2">
              <w:rPr>
                <w:color w:val="000000"/>
              </w:rPr>
              <w:t xml:space="preserve"> срезах методом </w:t>
            </w:r>
            <w:proofErr w:type="spellStart"/>
            <w:r w:rsidRPr="006670B2">
              <w:rPr>
                <w:color w:val="000000"/>
              </w:rPr>
              <w:t>иммуногистохимии</w:t>
            </w:r>
            <w:proofErr w:type="spellEnd"/>
            <w:r w:rsidRPr="006670B2">
              <w:rPr>
                <w:color w:val="000000"/>
              </w:rPr>
              <w:t>.</w:t>
            </w:r>
            <w:proofErr w:type="gramEnd"/>
            <w:r w:rsidRPr="006670B2">
              <w:rPr>
                <w:color w:val="000000"/>
              </w:rPr>
              <w:t xml:space="preserve"> Объем не менее 7мл/70 тестов.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Моноклональные</w:t>
            </w:r>
            <w:proofErr w:type="spellEnd"/>
            <w:r w:rsidRPr="006670B2">
              <w:rPr>
                <w:color w:val="000000"/>
              </w:rPr>
              <w:t xml:space="preserve"> мышиные антитела к CD34, клон </w:t>
            </w:r>
            <w:proofErr w:type="spellStart"/>
            <w:r w:rsidRPr="006670B2">
              <w:rPr>
                <w:color w:val="000000"/>
              </w:rPr>
              <w:t>QBEnd</w:t>
            </w:r>
            <w:proofErr w:type="spellEnd"/>
            <w:r w:rsidRPr="006670B2">
              <w:rPr>
                <w:color w:val="000000"/>
              </w:rPr>
              <w:t>/10, RTU, IVD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флакон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6670B2" w:rsidRPr="006670B2" w:rsidTr="006670B2">
        <w:trPr>
          <w:trHeight w:val="162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6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</w:tr>
      <w:tr w:rsidR="006670B2" w:rsidRPr="006670B2" w:rsidTr="006670B2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4</w:t>
            </w:r>
          </w:p>
        </w:tc>
        <w:tc>
          <w:tcPr>
            <w:tcW w:w="6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Разведеннные</w:t>
            </w:r>
            <w:proofErr w:type="spellEnd"/>
            <w:r w:rsidRPr="006670B2">
              <w:rPr>
                <w:color w:val="000000"/>
              </w:rPr>
              <w:t xml:space="preserve"> готовые к применению первичные </w:t>
            </w:r>
            <w:proofErr w:type="spellStart"/>
            <w:r w:rsidRPr="006670B2">
              <w:rPr>
                <w:color w:val="000000"/>
              </w:rPr>
              <w:t>моноклональные</w:t>
            </w:r>
            <w:proofErr w:type="spellEnd"/>
            <w:r w:rsidRPr="006670B2">
              <w:rPr>
                <w:color w:val="000000"/>
              </w:rPr>
              <w:t xml:space="preserve"> кроличьи антитела к Ki-67 (клон SP6), адаптированные к системе </w:t>
            </w:r>
            <w:proofErr w:type="spellStart"/>
            <w:r w:rsidRPr="006670B2">
              <w:rPr>
                <w:color w:val="000000"/>
              </w:rPr>
              <w:t>детекции</w:t>
            </w:r>
            <w:proofErr w:type="spellEnd"/>
            <w:r w:rsidRPr="006670B2">
              <w:rPr>
                <w:color w:val="000000"/>
              </w:rPr>
              <w:t xml:space="preserve"> с коротким сроком инкубации. </w:t>
            </w:r>
            <w:proofErr w:type="gramStart"/>
            <w:r w:rsidRPr="006670B2">
              <w:rPr>
                <w:color w:val="000000"/>
              </w:rPr>
              <w:t xml:space="preserve">Предназначены для работы на парафиновых </w:t>
            </w:r>
            <w:proofErr w:type="spellStart"/>
            <w:r w:rsidRPr="006670B2">
              <w:rPr>
                <w:color w:val="000000"/>
              </w:rPr>
              <w:t>формалин-фиксированных</w:t>
            </w:r>
            <w:proofErr w:type="spellEnd"/>
            <w:r w:rsidRPr="006670B2">
              <w:rPr>
                <w:color w:val="000000"/>
              </w:rPr>
              <w:t xml:space="preserve"> срезах методом </w:t>
            </w:r>
            <w:proofErr w:type="spellStart"/>
            <w:r w:rsidRPr="006670B2">
              <w:rPr>
                <w:color w:val="000000"/>
              </w:rPr>
              <w:t>иммуногистохимии</w:t>
            </w:r>
            <w:proofErr w:type="spellEnd"/>
            <w:r w:rsidRPr="006670B2">
              <w:rPr>
                <w:color w:val="000000"/>
              </w:rPr>
              <w:t>.</w:t>
            </w:r>
            <w:proofErr w:type="gramEnd"/>
            <w:r w:rsidRPr="006670B2">
              <w:rPr>
                <w:color w:val="000000"/>
              </w:rPr>
              <w:t xml:space="preserve"> Объем не менее 7мл/70 тестов.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670B2" w:rsidRPr="006670B2" w:rsidRDefault="006670B2" w:rsidP="006670B2">
            <w:pPr>
              <w:jc w:val="both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Моноклональные</w:t>
            </w:r>
            <w:proofErr w:type="spellEnd"/>
            <w:r w:rsidRPr="006670B2">
              <w:rPr>
                <w:color w:val="000000"/>
              </w:rPr>
              <w:t xml:space="preserve"> кроличьи антитела к Ki-67, клон SP6,RTU, IVD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флакон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6670B2" w:rsidRPr="006670B2" w:rsidTr="006670B2">
        <w:trPr>
          <w:trHeight w:val="166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6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</w:tr>
      <w:tr w:rsidR="006670B2" w:rsidRPr="006670B2" w:rsidTr="006670B2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lastRenderedPageBreak/>
              <w:t>5</w:t>
            </w:r>
          </w:p>
        </w:tc>
        <w:tc>
          <w:tcPr>
            <w:tcW w:w="6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Разведеннные</w:t>
            </w:r>
            <w:proofErr w:type="spellEnd"/>
            <w:r w:rsidRPr="006670B2">
              <w:rPr>
                <w:color w:val="000000"/>
              </w:rPr>
              <w:t xml:space="preserve"> готовые к применению первичные </w:t>
            </w:r>
            <w:proofErr w:type="spellStart"/>
            <w:r w:rsidRPr="006670B2">
              <w:rPr>
                <w:color w:val="000000"/>
              </w:rPr>
              <w:t>моноклональные</w:t>
            </w:r>
            <w:proofErr w:type="spellEnd"/>
            <w:r w:rsidRPr="006670B2">
              <w:rPr>
                <w:color w:val="000000"/>
              </w:rPr>
              <w:t xml:space="preserve"> мышиные антитела к GFAP  (клон ASTRO6), адаптированные к системе </w:t>
            </w:r>
            <w:proofErr w:type="spellStart"/>
            <w:r w:rsidRPr="006670B2">
              <w:rPr>
                <w:color w:val="000000"/>
              </w:rPr>
              <w:t>детекции</w:t>
            </w:r>
            <w:proofErr w:type="spellEnd"/>
            <w:r w:rsidRPr="006670B2">
              <w:rPr>
                <w:color w:val="000000"/>
              </w:rPr>
              <w:t xml:space="preserve"> с коротким сроком инкубации. </w:t>
            </w:r>
            <w:proofErr w:type="gramStart"/>
            <w:r w:rsidRPr="006670B2">
              <w:rPr>
                <w:color w:val="000000"/>
              </w:rPr>
              <w:t xml:space="preserve">Предназначены для работы на парафиновых </w:t>
            </w:r>
            <w:proofErr w:type="spellStart"/>
            <w:r w:rsidRPr="006670B2">
              <w:rPr>
                <w:color w:val="000000"/>
              </w:rPr>
              <w:t>формалин-фиксированных</w:t>
            </w:r>
            <w:proofErr w:type="spellEnd"/>
            <w:r w:rsidRPr="006670B2">
              <w:rPr>
                <w:color w:val="000000"/>
              </w:rPr>
              <w:t xml:space="preserve"> срезах методом </w:t>
            </w:r>
            <w:proofErr w:type="spellStart"/>
            <w:r w:rsidRPr="006670B2">
              <w:rPr>
                <w:color w:val="000000"/>
              </w:rPr>
              <w:t>иммуногистохимии</w:t>
            </w:r>
            <w:proofErr w:type="spellEnd"/>
            <w:r w:rsidRPr="006670B2">
              <w:rPr>
                <w:color w:val="000000"/>
              </w:rPr>
              <w:t>.</w:t>
            </w:r>
            <w:proofErr w:type="gramEnd"/>
            <w:r w:rsidRPr="006670B2">
              <w:rPr>
                <w:color w:val="000000"/>
              </w:rPr>
              <w:t xml:space="preserve"> Объем не менее 7мл/70 тестов.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670B2" w:rsidRPr="006670B2" w:rsidRDefault="006670B2" w:rsidP="006670B2">
            <w:pPr>
              <w:jc w:val="both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Моноклональные</w:t>
            </w:r>
            <w:proofErr w:type="spellEnd"/>
            <w:r w:rsidRPr="006670B2">
              <w:rPr>
                <w:color w:val="000000"/>
              </w:rPr>
              <w:t xml:space="preserve"> мышиные антитела к GFAP  клон ASTRO6, RTU, IVD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флакон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6670B2" w:rsidRPr="006670B2" w:rsidTr="006670B2">
        <w:trPr>
          <w:trHeight w:val="172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6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</w:tr>
      <w:tr w:rsidR="006670B2" w:rsidRPr="006670B2" w:rsidTr="006670B2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6</w:t>
            </w:r>
          </w:p>
        </w:tc>
        <w:tc>
          <w:tcPr>
            <w:tcW w:w="6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Разведеннные</w:t>
            </w:r>
            <w:proofErr w:type="spellEnd"/>
            <w:r w:rsidRPr="006670B2">
              <w:rPr>
                <w:color w:val="000000"/>
              </w:rPr>
              <w:t xml:space="preserve"> готовые к применению первичные </w:t>
            </w:r>
            <w:proofErr w:type="spellStart"/>
            <w:r w:rsidRPr="006670B2">
              <w:rPr>
                <w:color w:val="000000"/>
              </w:rPr>
              <w:t>моноклональные</w:t>
            </w:r>
            <w:proofErr w:type="spellEnd"/>
            <w:r w:rsidRPr="006670B2">
              <w:rPr>
                <w:color w:val="000000"/>
              </w:rPr>
              <w:t xml:space="preserve"> мышиные антитела к Антигену Эпителиальных Мембран (клон E29), адаптированные к системе </w:t>
            </w:r>
            <w:proofErr w:type="spellStart"/>
            <w:r w:rsidRPr="006670B2">
              <w:rPr>
                <w:color w:val="000000"/>
              </w:rPr>
              <w:t>детекции</w:t>
            </w:r>
            <w:proofErr w:type="spellEnd"/>
            <w:r w:rsidRPr="006670B2">
              <w:rPr>
                <w:color w:val="000000"/>
              </w:rPr>
              <w:t xml:space="preserve"> с коротким сроком инкубации. </w:t>
            </w:r>
            <w:proofErr w:type="gramStart"/>
            <w:r w:rsidRPr="006670B2">
              <w:rPr>
                <w:color w:val="000000"/>
              </w:rPr>
              <w:t xml:space="preserve">Предназначены для работы на парафиновых </w:t>
            </w:r>
            <w:proofErr w:type="spellStart"/>
            <w:r w:rsidRPr="006670B2">
              <w:rPr>
                <w:color w:val="000000"/>
              </w:rPr>
              <w:t>формалин-фиксированных</w:t>
            </w:r>
            <w:proofErr w:type="spellEnd"/>
            <w:r w:rsidRPr="006670B2">
              <w:rPr>
                <w:color w:val="000000"/>
              </w:rPr>
              <w:t xml:space="preserve"> срезах методом </w:t>
            </w:r>
            <w:proofErr w:type="spellStart"/>
            <w:r w:rsidRPr="006670B2">
              <w:rPr>
                <w:color w:val="000000"/>
              </w:rPr>
              <w:t>иммуногистохимии</w:t>
            </w:r>
            <w:proofErr w:type="spellEnd"/>
            <w:r w:rsidRPr="006670B2">
              <w:rPr>
                <w:color w:val="000000"/>
              </w:rPr>
              <w:t>.</w:t>
            </w:r>
            <w:proofErr w:type="gramEnd"/>
            <w:r w:rsidRPr="006670B2">
              <w:rPr>
                <w:color w:val="000000"/>
              </w:rPr>
              <w:t xml:space="preserve"> Объем не менее 7мл/70 тестов.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Моноклональные</w:t>
            </w:r>
            <w:proofErr w:type="spellEnd"/>
            <w:r w:rsidRPr="006670B2">
              <w:rPr>
                <w:color w:val="000000"/>
              </w:rPr>
              <w:t xml:space="preserve"> мышиные антитела к Антигену Эпителиальных Мембран, клон E29 RTU, IVD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флакон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6670B2" w:rsidRPr="006670B2" w:rsidTr="006670B2">
        <w:trPr>
          <w:trHeight w:val="162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6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</w:tr>
      <w:tr w:rsidR="006670B2" w:rsidRPr="006670B2" w:rsidTr="006670B2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7</w:t>
            </w:r>
          </w:p>
        </w:tc>
        <w:tc>
          <w:tcPr>
            <w:tcW w:w="6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Разведеннные</w:t>
            </w:r>
            <w:proofErr w:type="spellEnd"/>
            <w:r w:rsidRPr="006670B2">
              <w:rPr>
                <w:color w:val="000000"/>
              </w:rPr>
              <w:t xml:space="preserve"> готовые к применению первичные </w:t>
            </w:r>
            <w:proofErr w:type="spellStart"/>
            <w:r w:rsidRPr="006670B2">
              <w:rPr>
                <w:color w:val="000000"/>
              </w:rPr>
              <w:t>моноклональные</w:t>
            </w:r>
            <w:proofErr w:type="spellEnd"/>
            <w:r w:rsidRPr="006670B2">
              <w:rPr>
                <w:color w:val="000000"/>
              </w:rPr>
              <w:t xml:space="preserve"> мышиные антитела к </w:t>
            </w:r>
            <w:proofErr w:type="spellStart"/>
            <w:r w:rsidRPr="006670B2">
              <w:rPr>
                <w:color w:val="000000"/>
              </w:rPr>
              <w:t>Хромогранину</w:t>
            </w:r>
            <w:proofErr w:type="spellEnd"/>
            <w:r w:rsidRPr="006670B2">
              <w:rPr>
                <w:color w:val="000000"/>
              </w:rPr>
              <w:t xml:space="preserve"> A (клон LK2H10), адаптированные к системе </w:t>
            </w:r>
            <w:proofErr w:type="spellStart"/>
            <w:r w:rsidRPr="006670B2">
              <w:rPr>
                <w:color w:val="000000"/>
              </w:rPr>
              <w:t>детекции</w:t>
            </w:r>
            <w:proofErr w:type="spellEnd"/>
            <w:r w:rsidRPr="006670B2">
              <w:rPr>
                <w:color w:val="000000"/>
              </w:rPr>
              <w:t xml:space="preserve"> с коротким сроком инкубации. </w:t>
            </w:r>
            <w:proofErr w:type="gramStart"/>
            <w:r w:rsidRPr="006670B2">
              <w:rPr>
                <w:color w:val="000000"/>
              </w:rPr>
              <w:t xml:space="preserve">Предназначены для работы на парафиновых </w:t>
            </w:r>
            <w:proofErr w:type="spellStart"/>
            <w:r w:rsidRPr="006670B2">
              <w:rPr>
                <w:color w:val="000000"/>
              </w:rPr>
              <w:t>формалин-фиксированных</w:t>
            </w:r>
            <w:proofErr w:type="spellEnd"/>
            <w:r w:rsidRPr="006670B2">
              <w:rPr>
                <w:color w:val="000000"/>
              </w:rPr>
              <w:t xml:space="preserve"> срезах методом </w:t>
            </w:r>
            <w:proofErr w:type="spellStart"/>
            <w:r w:rsidRPr="006670B2">
              <w:rPr>
                <w:color w:val="000000"/>
              </w:rPr>
              <w:t>иммуногистохимии</w:t>
            </w:r>
            <w:proofErr w:type="spellEnd"/>
            <w:r w:rsidRPr="006670B2">
              <w:rPr>
                <w:color w:val="000000"/>
              </w:rPr>
              <w:t>.</w:t>
            </w:r>
            <w:proofErr w:type="gramEnd"/>
            <w:r w:rsidRPr="006670B2">
              <w:rPr>
                <w:color w:val="000000"/>
              </w:rPr>
              <w:t xml:space="preserve"> Объем не менее 7мл/70 тестов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670B2" w:rsidRPr="006670B2" w:rsidRDefault="006670B2" w:rsidP="006670B2">
            <w:pPr>
              <w:jc w:val="both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Моноклональные</w:t>
            </w:r>
            <w:proofErr w:type="spellEnd"/>
            <w:r w:rsidRPr="006670B2">
              <w:rPr>
                <w:color w:val="000000"/>
              </w:rPr>
              <w:t xml:space="preserve"> мышиные антитела к </w:t>
            </w:r>
            <w:proofErr w:type="spellStart"/>
            <w:r w:rsidRPr="006670B2">
              <w:rPr>
                <w:color w:val="000000"/>
              </w:rPr>
              <w:t>Хромогранину</w:t>
            </w:r>
            <w:proofErr w:type="spellEnd"/>
            <w:r w:rsidRPr="006670B2">
              <w:rPr>
                <w:color w:val="000000"/>
              </w:rPr>
              <w:t xml:space="preserve"> A клон LK2H10,RTU, IVD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флакон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6670B2" w:rsidRPr="006670B2" w:rsidTr="006670B2">
        <w:trPr>
          <w:trHeight w:val="132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6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</w:tr>
      <w:tr w:rsidR="006670B2" w:rsidRPr="006670B2" w:rsidTr="006670B2">
        <w:trPr>
          <w:trHeight w:val="133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8</w:t>
            </w:r>
          </w:p>
        </w:tc>
        <w:tc>
          <w:tcPr>
            <w:tcW w:w="6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Разведеннные</w:t>
            </w:r>
            <w:proofErr w:type="spellEnd"/>
            <w:r w:rsidRPr="006670B2">
              <w:rPr>
                <w:color w:val="000000"/>
              </w:rPr>
              <w:t xml:space="preserve"> готовые к применению первичные </w:t>
            </w:r>
            <w:proofErr w:type="spellStart"/>
            <w:r w:rsidRPr="006670B2">
              <w:rPr>
                <w:color w:val="000000"/>
              </w:rPr>
              <w:t>моноклональные</w:t>
            </w:r>
            <w:proofErr w:type="spellEnd"/>
            <w:r w:rsidRPr="006670B2">
              <w:rPr>
                <w:color w:val="000000"/>
              </w:rPr>
              <w:t xml:space="preserve"> кроличьи антитела к </w:t>
            </w:r>
            <w:proofErr w:type="spellStart"/>
            <w:r w:rsidRPr="006670B2">
              <w:rPr>
                <w:color w:val="000000"/>
              </w:rPr>
              <w:t>Синаптофизину</w:t>
            </w:r>
            <w:proofErr w:type="spellEnd"/>
            <w:r w:rsidRPr="006670B2">
              <w:rPr>
                <w:color w:val="000000"/>
              </w:rPr>
              <w:t xml:space="preserve">, (клон SP11), адаптированные к системе </w:t>
            </w:r>
            <w:proofErr w:type="spellStart"/>
            <w:r w:rsidRPr="006670B2">
              <w:rPr>
                <w:color w:val="000000"/>
              </w:rPr>
              <w:t>детекции</w:t>
            </w:r>
            <w:proofErr w:type="spellEnd"/>
            <w:r w:rsidRPr="006670B2">
              <w:rPr>
                <w:color w:val="000000"/>
              </w:rPr>
              <w:t xml:space="preserve"> с коротким сроком инкубации. </w:t>
            </w:r>
            <w:proofErr w:type="gramStart"/>
            <w:r w:rsidRPr="006670B2">
              <w:rPr>
                <w:color w:val="000000"/>
              </w:rPr>
              <w:t xml:space="preserve">Предназначены для работы на парафиновых </w:t>
            </w:r>
            <w:proofErr w:type="spellStart"/>
            <w:r w:rsidRPr="006670B2">
              <w:rPr>
                <w:color w:val="000000"/>
              </w:rPr>
              <w:t>формалин-фиксированных</w:t>
            </w:r>
            <w:proofErr w:type="spellEnd"/>
            <w:r w:rsidRPr="006670B2">
              <w:rPr>
                <w:color w:val="000000"/>
              </w:rPr>
              <w:t xml:space="preserve"> срезах методом </w:t>
            </w:r>
            <w:proofErr w:type="spellStart"/>
            <w:r w:rsidRPr="006670B2">
              <w:rPr>
                <w:color w:val="000000"/>
              </w:rPr>
              <w:t>иммуногистохимии</w:t>
            </w:r>
            <w:proofErr w:type="spellEnd"/>
            <w:r w:rsidRPr="006670B2">
              <w:rPr>
                <w:color w:val="000000"/>
              </w:rPr>
              <w:t>.</w:t>
            </w:r>
            <w:proofErr w:type="gramEnd"/>
            <w:r w:rsidRPr="006670B2">
              <w:rPr>
                <w:color w:val="000000"/>
              </w:rPr>
              <w:t xml:space="preserve"> Объем не менее 7мл/70 тестов.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670B2" w:rsidRPr="006670B2" w:rsidRDefault="006670B2" w:rsidP="006670B2">
            <w:pPr>
              <w:jc w:val="both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Моноклональные</w:t>
            </w:r>
            <w:proofErr w:type="spellEnd"/>
            <w:r w:rsidRPr="006670B2">
              <w:rPr>
                <w:color w:val="000000"/>
              </w:rPr>
              <w:t xml:space="preserve"> кроличьи антитела к </w:t>
            </w:r>
            <w:proofErr w:type="spellStart"/>
            <w:r w:rsidRPr="006670B2">
              <w:rPr>
                <w:color w:val="000000"/>
              </w:rPr>
              <w:t>Синаптофизину</w:t>
            </w:r>
            <w:proofErr w:type="spellEnd"/>
            <w:r w:rsidRPr="006670B2">
              <w:rPr>
                <w:color w:val="000000"/>
              </w:rPr>
              <w:t>, клон SP11, RTU, IVD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флакон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6670B2" w:rsidRPr="006670B2" w:rsidTr="006670B2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6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</w:tr>
      <w:tr w:rsidR="006670B2" w:rsidRPr="006670B2" w:rsidTr="006670B2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9</w:t>
            </w:r>
          </w:p>
        </w:tc>
        <w:tc>
          <w:tcPr>
            <w:tcW w:w="6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70B2" w:rsidRPr="00A77440" w:rsidRDefault="00A77440" w:rsidP="006670B2">
            <w:pPr>
              <w:jc w:val="center"/>
              <w:rPr>
                <w:color w:val="000000"/>
              </w:rPr>
            </w:pPr>
            <w:proofErr w:type="spellStart"/>
            <w:r w:rsidRPr="00A77440">
              <w:t>Разведеннные</w:t>
            </w:r>
            <w:proofErr w:type="spellEnd"/>
            <w:r w:rsidRPr="00A77440">
              <w:t xml:space="preserve"> готовые к применению первичные </w:t>
            </w:r>
            <w:proofErr w:type="spellStart"/>
            <w:r w:rsidRPr="00A77440">
              <w:t>моноклональные</w:t>
            </w:r>
            <w:proofErr w:type="spellEnd"/>
            <w:r w:rsidRPr="00A77440">
              <w:t xml:space="preserve"> кроличьи антитела к </w:t>
            </w:r>
            <w:proofErr w:type="spellStart"/>
            <w:r w:rsidRPr="00A77440">
              <w:t>Виментину</w:t>
            </w:r>
            <w:proofErr w:type="spellEnd"/>
            <w:r w:rsidRPr="00A77440">
              <w:t xml:space="preserve">, (клон SP20), адаптированные к системе </w:t>
            </w:r>
            <w:proofErr w:type="spellStart"/>
            <w:r w:rsidRPr="00A77440">
              <w:t>детекции</w:t>
            </w:r>
            <w:proofErr w:type="spellEnd"/>
            <w:r w:rsidRPr="00A77440">
              <w:t xml:space="preserve"> с коротким сроком инкубации. </w:t>
            </w:r>
            <w:proofErr w:type="gramStart"/>
            <w:r w:rsidRPr="00A77440">
              <w:t xml:space="preserve">Предназначены для работы на парафиновых </w:t>
            </w:r>
            <w:proofErr w:type="spellStart"/>
            <w:r w:rsidRPr="00A77440">
              <w:t>формалин-фиксированных</w:t>
            </w:r>
            <w:proofErr w:type="spellEnd"/>
            <w:r w:rsidRPr="00A77440">
              <w:t xml:space="preserve"> срезах методом </w:t>
            </w:r>
            <w:proofErr w:type="spellStart"/>
            <w:r w:rsidRPr="00A77440">
              <w:t>иммуногистохимии</w:t>
            </w:r>
            <w:proofErr w:type="spellEnd"/>
            <w:r w:rsidRPr="00A77440">
              <w:t>.</w:t>
            </w:r>
            <w:proofErr w:type="gramEnd"/>
            <w:r w:rsidRPr="00A77440">
              <w:t xml:space="preserve"> Объем не менее 7мл/70 тестов.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670B2" w:rsidRPr="006670B2" w:rsidRDefault="006670B2" w:rsidP="006670B2">
            <w:pPr>
              <w:jc w:val="both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Моноклональные</w:t>
            </w:r>
            <w:proofErr w:type="spellEnd"/>
            <w:r w:rsidRPr="006670B2">
              <w:rPr>
                <w:color w:val="000000"/>
              </w:rPr>
              <w:t xml:space="preserve"> кроличьи антитела к </w:t>
            </w:r>
            <w:proofErr w:type="spellStart"/>
            <w:r w:rsidRPr="006670B2">
              <w:rPr>
                <w:color w:val="000000"/>
              </w:rPr>
              <w:t>Виментину</w:t>
            </w:r>
            <w:proofErr w:type="spellEnd"/>
            <w:r w:rsidRPr="006670B2">
              <w:rPr>
                <w:color w:val="000000"/>
              </w:rPr>
              <w:t>, клон SP20, RTU, IVD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флакон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6670B2" w:rsidRPr="006670B2" w:rsidTr="006670B2">
        <w:trPr>
          <w:trHeight w:val="157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6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</w:tr>
      <w:tr w:rsidR="006670B2" w:rsidRPr="006670B2" w:rsidTr="006670B2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10</w:t>
            </w:r>
          </w:p>
        </w:tc>
        <w:tc>
          <w:tcPr>
            <w:tcW w:w="6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Разведеннные</w:t>
            </w:r>
            <w:proofErr w:type="spellEnd"/>
            <w:r w:rsidRPr="006670B2">
              <w:rPr>
                <w:color w:val="000000"/>
              </w:rPr>
              <w:t xml:space="preserve"> готовые к применению первичные </w:t>
            </w:r>
            <w:proofErr w:type="spellStart"/>
            <w:r w:rsidRPr="006670B2">
              <w:rPr>
                <w:color w:val="000000"/>
              </w:rPr>
              <w:lastRenderedPageBreak/>
              <w:t>моноклональные</w:t>
            </w:r>
            <w:proofErr w:type="spellEnd"/>
            <w:r w:rsidRPr="006670B2">
              <w:rPr>
                <w:color w:val="000000"/>
              </w:rPr>
              <w:t xml:space="preserve"> мышиные антитела к S100 протеину (клон 4C4.9), адаптированные к системе </w:t>
            </w:r>
            <w:proofErr w:type="spellStart"/>
            <w:r w:rsidRPr="006670B2">
              <w:rPr>
                <w:color w:val="000000"/>
              </w:rPr>
              <w:t>детекции</w:t>
            </w:r>
            <w:proofErr w:type="spellEnd"/>
            <w:r w:rsidRPr="006670B2">
              <w:rPr>
                <w:color w:val="000000"/>
              </w:rPr>
              <w:t xml:space="preserve"> с коротким сроком инкубации. </w:t>
            </w:r>
            <w:proofErr w:type="gramStart"/>
            <w:r w:rsidRPr="006670B2">
              <w:rPr>
                <w:color w:val="000000"/>
              </w:rPr>
              <w:t xml:space="preserve">Предназначены для работы на парафиновых </w:t>
            </w:r>
            <w:proofErr w:type="spellStart"/>
            <w:r w:rsidRPr="006670B2">
              <w:rPr>
                <w:color w:val="000000"/>
              </w:rPr>
              <w:t>формалин-фиксированных</w:t>
            </w:r>
            <w:proofErr w:type="spellEnd"/>
            <w:r w:rsidRPr="006670B2">
              <w:rPr>
                <w:color w:val="000000"/>
              </w:rPr>
              <w:t xml:space="preserve"> срезах методом </w:t>
            </w:r>
            <w:proofErr w:type="spellStart"/>
            <w:r w:rsidRPr="006670B2">
              <w:rPr>
                <w:color w:val="000000"/>
              </w:rPr>
              <w:t>иммуногистохимии</w:t>
            </w:r>
            <w:proofErr w:type="spellEnd"/>
            <w:r w:rsidRPr="006670B2">
              <w:rPr>
                <w:color w:val="000000"/>
              </w:rPr>
              <w:t>.</w:t>
            </w:r>
            <w:proofErr w:type="gramEnd"/>
            <w:r w:rsidRPr="006670B2">
              <w:rPr>
                <w:color w:val="000000"/>
              </w:rPr>
              <w:t xml:space="preserve"> Объем не менее 7мл/70 тестов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670B2" w:rsidRPr="006670B2" w:rsidRDefault="006670B2" w:rsidP="006670B2">
            <w:pPr>
              <w:jc w:val="both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lastRenderedPageBreak/>
              <w:t>Моноклональные</w:t>
            </w:r>
            <w:proofErr w:type="spellEnd"/>
            <w:r w:rsidRPr="006670B2">
              <w:rPr>
                <w:color w:val="000000"/>
              </w:rPr>
              <w:t xml:space="preserve"> мышиные антитела к S100 </w:t>
            </w:r>
            <w:r w:rsidRPr="006670B2">
              <w:rPr>
                <w:color w:val="000000"/>
              </w:rPr>
              <w:lastRenderedPageBreak/>
              <w:t>протеину клон 4C4.9, RTU, IVD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lastRenderedPageBreak/>
              <w:t>флакон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6670B2" w:rsidRPr="006670B2" w:rsidTr="006670B2">
        <w:trPr>
          <w:trHeight w:val="166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6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</w:tr>
      <w:tr w:rsidR="006670B2" w:rsidRPr="006670B2" w:rsidTr="006670B2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lastRenderedPageBreak/>
              <w:t>11</w:t>
            </w:r>
          </w:p>
        </w:tc>
        <w:tc>
          <w:tcPr>
            <w:tcW w:w="6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Разведеннные</w:t>
            </w:r>
            <w:proofErr w:type="spellEnd"/>
            <w:r w:rsidRPr="006670B2">
              <w:rPr>
                <w:color w:val="000000"/>
              </w:rPr>
              <w:t xml:space="preserve"> готовые к применению первичные </w:t>
            </w:r>
            <w:proofErr w:type="spellStart"/>
            <w:r w:rsidRPr="006670B2">
              <w:rPr>
                <w:color w:val="000000"/>
              </w:rPr>
              <w:t>моноклональные</w:t>
            </w:r>
            <w:proofErr w:type="spellEnd"/>
            <w:r w:rsidRPr="006670B2">
              <w:rPr>
                <w:color w:val="000000"/>
              </w:rPr>
              <w:t xml:space="preserve"> мышиные антитела к p53  (клон DO-7), адаптированные к системе </w:t>
            </w:r>
            <w:proofErr w:type="spellStart"/>
            <w:r w:rsidRPr="006670B2">
              <w:rPr>
                <w:color w:val="000000"/>
              </w:rPr>
              <w:t>детекции</w:t>
            </w:r>
            <w:proofErr w:type="spellEnd"/>
            <w:r w:rsidRPr="006670B2">
              <w:rPr>
                <w:color w:val="000000"/>
              </w:rPr>
              <w:t xml:space="preserve"> с коротким сроком инкубации. </w:t>
            </w:r>
            <w:proofErr w:type="gramStart"/>
            <w:r w:rsidRPr="006670B2">
              <w:rPr>
                <w:color w:val="000000"/>
              </w:rPr>
              <w:t xml:space="preserve">Предназначены для работы на парафиновых </w:t>
            </w:r>
            <w:proofErr w:type="spellStart"/>
            <w:r w:rsidRPr="006670B2">
              <w:rPr>
                <w:color w:val="000000"/>
              </w:rPr>
              <w:t>формалин-фиксированных</w:t>
            </w:r>
            <w:proofErr w:type="spellEnd"/>
            <w:r w:rsidRPr="006670B2">
              <w:rPr>
                <w:color w:val="000000"/>
              </w:rPr>
              <w:t xml:space="preserve"> срезах методом </w:t>
            </w:r>
            <w:proofErr w:type="spellStart"/>
            <w:r w:rsidRPr="006670B2">
              <w:rPr>
                <w:color w:val="000000"/>
              </w:rPr>
              <w:t>иммуногистохимии</w:t>
            </w:r>
            <w:proofErr w:type="spellEnd"/>
            <w:r w:rsidRPr="006670B2">
              <w:rPr>
                <w:color w:val="000000"/>
              </w:rPr>
              <w:t>.</w:t>
            </w:r>
            <w:proofErr w:type="gramEnd"/>
            <w:r w:rsidRPr="006670B2">
              <w:rPr>
                <w:color w:val="000000"/>
              </w:rPr>
              <w:t xml:space="preserve"> Объем не менее 7мл/70 тестов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670B2" w:rsidRPr="006670B2" w:rsidRDefault="006670B2" w:rsidP="006670B2">
            <w:pPr>
              <w:jc w:val="both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Моноклональные</w:t>
            </w:r>
            <w:proofErr w:type="spellEnd"/>
            <w:r w:rsidRPr="006670B2">
              <w:rPr>
                <w:color w:val="000000"/>
              </w:rPr>
              <w:t xml:space="preserve"> мышиные антитела к p53  клон DO-7, RTU, IVD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флакон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6670B2" w:rsidRPr="006670B2" w:rsidTr="006670B2">
        <w:trPr>
          <w:trHeight w:val="129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6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</w:tr>
      <w:tr w:rsidR="006670B2" w:rsidRPr="006670B2" w:rsidTr="006670B2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12</w:t>
            </w:r>
          </w:p>
        </w:tc>
        <w:tc>
          <w:tcPr>
            <w:tcW w:w="6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Разведеннные</w:t>
            </w:r>
            <w:proofErr w:type="spellEnd"/>
            <w:r w:rsidRPr="006670B2">
              <w:rPr>
                <w:color w:val="000000"/>
              </w:rPr>
              <w:t xml:space="preserve"> готовые к применению первичные </w:t>
            </w:r>
            <w:proofErr w:type="spellStart"/>
            <w:r w:rsidRPr="006670B2">
              <w:rPr>
                <w:color w:val="000000"/>
              </w:rPr>
              <w:t>моноклональные</w:t>
            </w:r>
            <w:proofErr w:type="spellEnd"/>
            <w:r w:rsidRPr="006670B2">
              <w:rPr>
                <w:color w:val="000000"/>
              </w:rPr>
              <w:t xml:space="preserve"> мышиные антитела к Маркеру Меланомы (клон A103), адаптированные к системе </w:t>
            </w:r>
            <w:proofErr w:type="spellStart"/>
            <w:r w:rsidRPr="006670B2">
              <w:rPr>
                <w:color w:val="000000"/>
              </w:rPr>
              <w:t>детекции</w:t>
            </w:r>
            <w:proofErr w:type="spellEnd"/>
            <w:r w:rsidRPr="006670B2">
              <w:rPr>
                <w:color w:val="000000"/>
              </w:rPr>
              <w:t xml:space="preserve"> с коротким сроком инкубации. </w:t>
            </w:r>
            <w:proofErr w:type="gramStart"/>
            <w:r w:rsidRPr="006670B2">
              <w:rPr>
                <w:color w:val="000000"/>
              </w:rPr>
              <w:t xml:space="preserve">Предназначены для работы на парафиновых </w:t>
            </w:r>
            <w:proofErr w:type="spellStart"/>
            <w:r w:rsidRPr="006670B2">
              <w:rPr>
                <w:color w:val="000000"/>
              </w:rPr>
              <w:t>формалин-фиксированных</w:t>
            </w:r>
            <w:proofErr w:type="spellEnd"/>
            <w:r w:rsidRPr="006670B2">
              <w:rPr>
                <w:color w:val="000000"/>
              </w:rPr>
              <w:t xml:space="preserve"> срезах методом </w:t>
            </w:r>
            <w:proofErr w:type="spellStart"/>
            <w:r w:rsidRPr="006670B2">
              <w:rPr>
                <w:color w:val="000000"/>
              </w:rPr>
              <w:t>иммуногистохимии</w:t>
            </w:r>
            <w:proofErr w:type="spellEnd"/>
            <w:r w:rsidRPr="006670B2">
              <w:rPr>
                <w:color w:val="000000"/>
              </w:rPr>
              <w:t>.</w:t>
            </w:r>
            <w:proofErr w:type="gramEnd"/>
            <w:r w:rsidRPr="006670B2">
              <w:rPr>
                <w:color w:val="000000"/>
              </w:rPr>
              <w:t xml:space="preserve"> Объем не менее 7мл/70 тестов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670B2" w:rsidRPr="006670B2" w:rsidRDefault="006670B2" w:rsidP="006670B2">
            <w:pPr>
              <w:jc w:val="both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Моноклональные</w:t>
            </w:r>
            <w:proofErr w:type="spellEnd"/>
            <w:r w:rsidRPr="006670B2">
              <w:rPr>
                <w:color w:val="000000"/>
              </w:rPr>
              <w:t xml:space="preserve"> мышиные антитела к Маркеру Меланомы клон A103, MART-1, RTU, IVD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флакон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6670B2" w:rsidRPr="006670B2" w:rsidTr="006670B2">
        <w:trPr>
          <w:trHeight w:val="15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6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</w:tr>
      <w:tr w:rsidR="006670B2" w:rsidRPr="006670B2" w:rsidTr="006670B2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13</w:t>
            </w:r>
          </w:p>
        </w:tc>
        <w:tc>
          <w:tcPr>
            <w:tcW w:w="6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Разведеннные</w:t>
            </w:r>
            <w:proofErr w:type="spellEnd"/>
            <w:r w:rsidRPr="006670B2">
              <w:rPr>
                <w:color w:val="000000"/>
              </w:rPr>
              <w:t xml:space="preserve"> готовые к применению первичные </w:t>
            </w:r>
            <w:proofErr w:type="spellStart"/>
            <w:r w:rsidRPr="006670B2">
              <w:rPr>
                <w:color w:val="000000"/>
              </w:rPr>
              <w:t>моноклональные</w:t>
            </w:r>
            <w:proofErr w:type="spellEnd"/>
            <w:r w:rsidRPr="006670B2">
              <w:rPr>
                <w:color w:val="000000"/>
              </w:rPr>
              <w:t xml:space="preserve"> кроличьи антитела к Кератину 5 (клон EP1601Y), адаптированные к системе </w:t>
            </w:r>
            <w:proofErr w:type="spellStart"/>
            <w:r w:rsidRPr="006670B2">
              <w:rPr>
                <w:color w:val="000000"/>
              </w:rPr>
              <w:t>детекции</w:t>
            </w:r>
            <w:proofErr w:type="spellEnd"/>
            <w:r w:rsidRPr="006670B2">
              <w:rPr>
                <w:color w:val="000000"/>
              </w:rPr>
              <w:t xml:space="preserve"> с коротким сроком инкубации. </w:t>
            </w:r>
            <w:proofErr w:type="gramStart"/>
            <w:r w:rsidRPr="006670B2">
              <w:rPr>
                <w:color w:val="000000"/>
              </w:rPr>
              <w:t xml:space="preserve">Предназначены для работы на парафиновых </w:t>
            </w:r>
            <w:proofErr w:type="spellStart"/>
            <w:r w:rsidRPr="006670B2">
              <w:rPr>
                <w:color w:val="000000"/>
              </w:rPr>
              <w:t>формалин-фиксированных</w:t>
            </w:r>
            <w:proofErr w:type="spellEnd"/>
            <w:r w:rsidRPr="006670B2">
              <w:rPr>
                <w:color w:val="000000"/>
              </w:rPr>
              <w:t xml:space="preserve"> срезах методом </w:t>
            </w:r>
            <w:proofErr w:type="spellStart"/>
            <w:r w:rsidRPr="006670B2">
              <w:rPr>
                <w:color w:val="000000"/>
              </w:rPr>
              <w:t>иммуногистохимии</w:t>
            </w:r>
            <w:proofErr w:type="spellEnd"/>
            <w:r w:rsidRPr="006670B2">
              <w:rPr>
                <w:color w:val="000000"/>
              </w:rPr>
              <w:t>.</w:t>
            </w:r>
            <w:proofErr w:type="gramEnd"/>
            <w:r w:rsidRPr="006670B2">
              <w:rPr>
                <w:color w:val="000000"/>
              </w:rPr>
              <w:t xml:space="preserve"> Объем не менее 7мл/70 тестов.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670B2" w:rsidRPr="006670B2" w:rsidRDefault="006670B2" w:rsidP="006670B2">
            <w:pPr>
              <w:jc w:val="both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Моноклональные</w:t>
            </w:r>
            <w:proofErr w:type="spellEnd"/>
            <w:r w:rsidRPr="006670B2">
              <w:rPr>
                <w:color w:val="000000"/>
              </w:rPr>
              <w:t xml:space="preserve"> кроличьи антитела к Кератину 5, клон EP1601Y, </w:t>
            </w:r>
            <w:proofErr w:type="spellStart"/>
            <w:r w:rsidRPr="006670B2">
              <w:rPr>
                <w:color w:val="000000"/>
              </w:rPr>
              <w:t>Keratin</w:t>
            </w:r>
            <w:proofErr w:type="spellEnd"/>
            <w:r w:rsidRPr="006670B2">
              <w:rPr>
                <w:color w:val="000000"/>
              </w:rPr>
              <w:t xml:space="preserve"> 5., </w:t>
            </w:r>
            <w:proofErr w:type="spellStart"/>
            <w:r w:rsidRPr="006670B2">
              <w:rPr>
                <w:color w:val="000000"/>
              </w:rPr>
              <w:t>clone</w:t>
            </w:r>
            <w:proofErr w:type="spellEnd"/>
            <w:r w:rsidRPr="006670B2">
              <w:rPr>
                <w:color w:val="000000"/>
              </w:rPr>
              <w:t xml:space="preserve"> EP1601Y. RTU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флакон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6670B2" w:rsidRPr="006670B2" w:rsidTr="006670B2">
        <w:trPr>
          <w:trHeight w:val="129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6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</w:tr>
      <w:tr w:rsidR="006670B2" w:rsidRPr="006670B2" w:rsidTr="006670B2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14</w:t>
            </w:r>
          </w:p>
        </w:tc>
        <w:tc>
          <w:tcPr>
            <w:tcW w:w="6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Разведеннные</w:t>
            </w:r>
            <w:proofErr w:type="spellEnd"/>
            <w:r w:rsidRPr="006670B2">
              <w:rPr>
                <w:color w:val="000000"/>
              </w:rPr>
              <w:t xml:space="preserve"> готовые к применению первичные </w:t>
            </w:r>
            <w:proofErr w:type="spellStart"/>
            <w:r w:rsidRPr="006670B2">
              <w:rPr>
                <w:color w:val="000000"/>
              </w:rPr>
              <w:t>моноклональные</w:t>
            </w:r>
            <w:proofErr w:type="spellEnd"/>
            <w:r w:rsidRPr="006670B2">
              <w:rPr>
                <w:color w:val="000000"/>
              </w:rPr>
              <w:t xml:space="preserve"> кроличьи антитела к </w:t>
            </w:r>
            <w:proofErr w:type="spellStart"/>
            <w:r w:rsidRPr="006670B2">
              <w:rPr>
                <w:color w:val="000000"/>
              </w:rPr>
              <w:t>Кальцитонину</w:t>
            </w:r>
            <w:proofErr w:type="spellEnd"/>
            <w:r w:rsidRPr="006670B2">
              <w:rPr>
                <w:color w:val="000000"/>
              </w:rPr>
              <w:t xml:space="preserve">, (клон SP17), адаптированные к системе </w:t>
            </w:r>
            <w:proofErr w:type="spellStart"/>
            <w:r w:rsidRPr="006670B2">
              <w:rPr>
                <w:color w:val="000000"/>
              </w:rPr>
              <w:t>детекции</w:t>
            </w:r>
            <w:proofErr w:type="spellEnd"/>
            <w:r w:rsidRPr="006670B2">
              <w:rPr>
                <w:color w:val="000000"/>
              </w:rPr>
              <w:t xml:space="preserve"> с коротким сроком инкубации. </w:t>
            </w:r>
            <w:proofErr w:type="gramStart"/>
            <w:r w:rsidRPr="006670B2">
              <w:rPr>
                <w:color w:val="000000"/>
              </w:rPr>
              <w:t xml:space="preserve">Предназначены для работы на парафиновых </w:t>
            </w:r>
            <w:proofErr w:type="spellStart"/>
            <w:r w:rsidRPr="006670B2">
              <w:rPr>
                <w:color w:val="000000"/>
              </w:rPr>
              <w:t>формалин-фиксированных</w:t>
            </w:r>
            <w:proofErr w:type="spellEnd"/>
            <w:r w:rsidRPr="006670B2">
              <w:rPr>
                <w:color w:val="000000"/>
              </w:rPr>
              <w:t xml:space="preserve"> срезах методом </w:t>
            </w:r>
            <w:proofErr w:type="spellStart"/>
            <w:r w:rsidRPr="006670B2">
              <w:rPr>
                <w:color w:val="000000"/>
              </w:rPr>
              <w:t>иммуногистохимии</w:t>
            </w:r>
            <w:proofErr w:type="spellEnd"/>
            <w:r w:rsidRPr="006670B2">
              <w:rPr>
                <w:color w:val="000000"/>
              </w:rPr>
              <w:t>.</w:t>
            </w:r>
            <w:proofErr w:type="gramEnd"/>
            <w:r w:rsidRPr="006670B2">
              <w:rPr>
                <w:color w:val="000000"/>
              </w:rPr>
              <w:t xml:space="preserve"> Объем не менее 7мл/70 тестов.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670B2" w:rsidRPr="006670B2" w:rsidRDefault="006670B2" w:rsidP="006670B2">
            <w:pPr>
              <w:jc w:val="both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Моноклональные</w:t>
            </w:r>
            <w:proofErr w:type="spellEnd"/>
            <w:r w:rsidRPr="006670B2">
              <w:rPr>
                <w:color w:val="000000"/>
              </w:rPr>
              <w:t xml:space="preserve"> кроличьи антитела к </w:t>
            </w:r>
            <w:proofErr w:type="spellStart"/>
            <w:r w:rsidRPr="006670B2">
              <w:rPr>
                <w:color w:val="000000"/>
              </w:rPr>
              <w:t>Кальцитонину</w:t>
            </w:r>
            <w:proofErr w:type="spellEnd"/>
            <w:r w:rsidRPr="006670B2">
              <w:rPr>
                <w:color w:val="000000"/>
              </w:rPr>
              <w:t>, клон SP17, RTU, IVD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флакон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6670B2" w:rsidRPr="006670B2" w:rsidTr="006670B2">
        <w:trPr>
          <w:trHeight w:val="148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6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</w:tr>
      <w:tr w:rsidR="006670B2" w:rsidRPr="006670B2" w:rsidTr="006670B2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15</w:t>
            </w:r>
          </w:p>
        </w:tc>
        <w:tc>
          <w:tcPr>
            <w:tcW w:w="6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Разведеннные</w:t>
            </w:r>
            <w:proofErr w:type="spellEnd"/>
            <w:r w:rsidRPr="006670B2">
              <w:rPr>
                <w:color w:val="000000"/>
              </w:rPr>
              <w:t xml:space="preserve"> готовые к применению первичные </w:t>
            </w:r>
            <w:proofErr w:type="spellStart"/>
            <w:r w:rsidRPr="006670B2">
              <w:rPr>
                <w:color w:val="000000"/>
              </w:rPr>
              <w:t>моноклональные</w:t>
            </w:r>
            <w:proofErr w:type="spellEnd"/>
            <w:r w:rsidRPr="006670B2">
              <w:rPr>
                <w:color w:val="000000"/>
              </w:rPr>
              <w:t xml:space="preserve"> мышиные антитела к Кератину 19  (клон A53-B/A2.26), адаптированные к системе </w:t>
            </w:r>
            <w:proofErr w:type="spellStart"/>
            <w:r w:rsidRPr="006670B2">
              <w:rPr>
                <w:color w:val="000000"/>
              </w:rPr>
              <w:t>детекции</w:t>
            </w:r>
            <w:proofErr w:type="spellEnd"/>
            <w:r w:rsidRPr="006670B2">
              <w:rPr>
                <w:color w:val="000000"/>
              </w:rPr>
              <w:t xml:space="preserve"> с коротким сроком инкубации. </w:t>
            </w:r>
            <w:proofErr w:type="gramStart"/>
            <w:r w:rsidRPr="006670B2">
              <w:rPr>
                <w:color w:val="000000"/>
              </w:rPr>
              <w:t xml:space="preserve">Предназначены для работы на парафиновых </w:t>
            </w:r>
            <w:proofErr w:type="spellStart"/>
            <w:r w:rsidRPr="006670B2">
              <w:rPr>
                <w:color w:val="000000"/>
              </w:rPr>
              <w:t>формалин-фиксированных</w:t>
            </w:r>
            <w:proofErr w:type="spellEnd"/>
            <w:r w:rsidRPr="006670B2">
              <w:rPr>
                <w:color w:val="000000"/>
              </w:rPr>
              <w:t xml:space="preserve"> срезах методом </w:t>
            </w:r>
            <w:proofErr w:type="spellStart"/>
            <w:r w:rsidRPr="006670B2">
              <w:rPr>
                <w:color w:val="000000"/>
              </w:rPr>
              <w:t>иммуногистохимии</w:t>
            </w:r>
            <w:proofErr w:type="spellEnd"/>
            <w:r w:rsidRPr="006670B2">
              <w:rPr>
                <w:color w:val="000000"/>
              </w:rPr>
              <w:t>.</w:t>
            </w:r>
            <w:proofErr w:type="gramEnd"/>
            <w:r w:rsidRPr="006670B2">
              <w:rPr>
                <w:color w:val="000000"/>
              </w:rPr>
              <w:t xml:space="preserve"> Объем не менее 7мл/70 тестов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670B2" w:rsidRPr="006670B2" w:rsidRDefault="006670B2" w:rsidP="006670B2">
            <w:pPr>
              <w:jc w:val="both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Моноклональные</w:t>
            </w:r>
            <w:proofErr w:type="spellEnd"/>
            <w:r w:rsidRPr="006670B2">
              <w:rPr>
                <w:color w:val="000000"/>
              </w:rPr>
              <w:t xml:space="preserve"> мышиные антитела к Кератину 19  клон A53-B/A2.26 тоже что Ks19., RTU, IVD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флакон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6670B2" w:rsidRPr="006670B2" w:rsidTr="006670B2">
        <w:trPr>
          <w:trHeight w:val="126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6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</w:tr>
      <w:tr w:rsidR="006670B2" w:rsidRPr="006670B2" w:rsidTr="006670B2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16</w:t>
            </w:r>
          </w:p>
        </w:tc>
        <w:tc>
          <w:tcPr>
            <w:tcW w:w="6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Разведеннные</w:t>
            </w:r>
            <w:proofErr w:type="spellEnd"/>
            <w:r w:rsidRPr="006670B2">
              <w:rPr>
                <w:color w:val="000000"/>
              </w:rPr>
              <w:t xml:space="preserve"> готовые к применению первичные </w:t>
            </w:r>
            <w:proofErr w:type="spellStart"/>
            <w:r w:rsidRPr="006670B2">
              <w:rPr>
                <w:color w:val="000000"/>
              </w:rPr>
              <w:lastRenderedPageBreak/>
              <w:t>поликлональные</w:t>
            </w:r>
            <w:proofErr w:type="spellEnd"/>
            <w:r w:rsidRPr="006670B2">
              <w:rPr>
                <w:color w:val="000000"/>
              </w:rPr>
              <w:t xml:space="preserve"> кроличьи антитела к раковому эмбриональному антигену, адаптированные к системе </w:t>
            </w:r>
            <w:proofErr w:type="spellStart"/>
            <w:r w:rsidRPr="006670B2">
              <w:rPr>
                <w:color w:val="000000"/>
              </w:rPr>
              <w:t>детекции</w:t>
            </w:r>
            <w:proofErr w:type="spellEnd"/>
            <w:r w:rsidRPr="006670B2">
              <w:rPr>
                <w:color w:val="000000"/>
              </w:rPr>
              <w:t xml:space="preserve"> с коротким сроком инкубации. </w:t>
            </w:r>
            <w:proofErr w:type="gramStart"/>
            <w:r w:rsidRPr="006670B2">
              <w:rPr>
                <w:color w:val="000000"/>
              </w:rPr>
              <w:t xml:space="preserve">Предназначены для работы на парафиновых </w:t>
            </w:r>
            <w:proofErr w:type="spellStart"/>
            <w:r w:rsidRPr="006670B2">
              <w:rPr>
                <w:color w:val="000000"/>
              </w:rPr>
              <w:t>формалин-фиксированных</w:t>
            </w:r>
            <w:proofErr w:type="spellEnd"/>
            <w:r w:rsidRPr="006670B2">
              <w:rPr>
                <w:color w:val="000000"/>
              </w:rPr>
              <w:t xml:space="preserve"> срезах методом </w:t>
            </w:r>
            <w:proofErr w:type="spellStart"/>
            <w:r w:rsidRPr="006670B2">
              <w:rPr>
                <w:color w:val="000000"/>
              </w:rPr>
              <w:t>иммуногистохимии</w:t>
            </w:r>
            <w:proofErr w:type="spellEnd"/>
            <w:r w:rsidRPr="006670B2">
              <w:rPr>
                <w:color w:val="000000"/>
              </w:rPr>
              <w:t>.</w:t>
            </w:r>
            <w:proofErr w:type="gramEnd"/>
            <w:r w:rsidRPr="006670B2">
              <w:rPr>
                <w:color w:val="000000"/>
              </w:rPr>
              <w:t xml:space="preserve"> Объем не менее 7мл/70 тестов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670B2" w:rsidRPr="006670B2" w:rsidRDefault="006670B2" w:rsidP="006670B2">
            <w:pPr>
              <w:jc w:val="both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lastRenderedPageBreak/>
              <w:t>Поликлональные</w:t>
            </w:r>
            <w:proofErr w:type="spellEnd"/>
            <w:r w:rsidRPr="006670B2">
              <w:rPr>
                <w:color w:val="000000"/>
              </w:rPr>
              <w:t xml:space="preserve"> кроличьи  антитела к РЭА,  CEA </w:t>
            </w:r>
            <w:r w:rsidRPr="006670B2">
              <w:rPr>
                <w:color w:val="000000"/>
              </w:rPr>
              <w:lastRenderedPageBreak/>
              <w:t>, RTU, IVD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lastRenderedPageBreak/>
              <w:t>флакон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6670B2" w:rsidRPr="006670B2" w:rsidTr="006670B2">
        <w:trPr>
          <w:trHeight w:val="150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6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</w:tr>
      <w:tr w:rsidR="006670B2" w:rsidRPr="006670B2" w:rsidTr="006670B2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lastRenderedPageBreak/>
              <w:t>17</w:t>
            </w:r>
          </w:p>
        </w:tc>
        <w:tc>
          <w:tcPr>
            <w:tcW w:w="6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 xml:space="preserve">Система </w:t>
            </w:r>
            <w:proofErr w:type="spellStart"/>
            <w:r w:rsidRPr="006670B2">
              <w:rPr>
                <w:color w:val="000000"/>
              </w:rPr>
              <w:t>детекции</w:t>
            </w:r>
            <w:proofErr w:type="spellEnd"/>
            <w:r w:rsidRPr="006670B2">
              <w:rPr>
                <w:color w:val="000000"/>
              </w:rPr>
              <w:t xml:space="preserve">  </w:t>
            </w:r>
            <w:proofErr w:type="spellStart"/>
            <w:r w:rsidRPr="006670B2">
              <w:rPr>
                <w:color w:val="000000"/>
              </w:rPr>
              <w:t>Пероксидаза</w:t>
            </w:r>
            <w:proofErr w:type="spellEnd"/>
            <w:r w:rsidRPr="006670B2">
              <w:rPr>
                <w:color w:val="000000"/>
              </w:rPr>
              <w:t xml:space="preserve"> Полимер и DAB плюс хромоген. Время инкубации с каждым компонентом системы не более 10 минут. ДАБ в рабочем разведении должен быть стабилен не менее 2-х недель. Объём не менее 60 мл, на 600 исследований.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  <w:r w:rsidRPr="006670B2">
              <w:rPr>
                <w:color w:val="000000"/>
              </w:rPr>
              <w:t xml:space="preserve">Система </w:t>
            </w:r>
            <w:proofErr w:type="spellStart"/>
            <w:r w:rsidRPr="006670B2">
              <w:rPr>
                <w:color w:val="000000"/>
              </w:rPr>
              <w:t>детекции</w:t>
            </w:r>
            <w:proofErr w:type="spellEnd"/>
            <w:r w:rsidRPr="006670B2">
              <w:rPr>
                <w:color w:val="000000"/>
              </w:rPr>
              <w:t xml:space="preserve">   </w:t>
            </w:r>
            <w:proofErr w:type="spellStart"/>
            <w:r w:rsidRPr="006670B2">
              <w:rPr>
                <w:color w:val="000000"/>
              </w:rPr>
              <w:t>Пероксидаза</w:t>
            </w:r>
            <w:proofErr w:type="spellEnd"/>
            <w:r w:rsidRPr="006670B2">
              <w:rPr>
                <w:color w:val="000000"/>
              </w:rPr>
              <w:t xml:space="preserve"> </w:t>
            </w:r>
            <w:proofErr w:type="spellStart"/>
            <w:r w:rsidRPr="006670B2">
              <w:rPr>
                <w:color w:val="000000"/>
              </w:rPr>
              <w:t>Quanto</w:t>
            </w:r>
            <w:proofErr w:type="spellEnd"/>
            <w:r w:rsidRPr="006670B2">
              <w:rPr>
                <w:color w:val="000000"/>
              </w:rPr>
              <w:t xml:space="preserve"> и ДАБ  , 60 мл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комплект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6670B2" w:rsidRPr="006670B2" w:rsidTr="006670B2">
        <w:trPr>
          <w:trHeight w:val="118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6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</w:tr>
      <w:tr w:rsidR="006670B2" w:rsidRPr="006670B2" w:rsidTr="006670B2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18</w:t>
            </w:r>
          </w:p>
        </w:tc>
        <w:tc>
          <w:tcPr>
            <w:tcW w:w="6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  <w:r w:rsidRPr="006670B2">
              <w:rPr>
                <w:color w:val="000000"/>
              </w:rPr>
              <w:t xml:space="preserve">Раствор предназначен для  тепловой индукции </w:t>
            </w:r>
            <w:proofErr w:type="spellStart"/>
            <w:r w:rsidRPr="006670B2">
              <w:rPr>
                <w:color w:val="000000"/>
              </w:rPr>
              <w:t>эпитопов</w:t>
            </w:r>
            <w:proofErr w:type="spellEnd"/>
            <w:r w:rsidRPr="006670B2">
              <w:rPr>
                <w:color w:val="000000"/>
              </w:rPr>
              <w:t xml:space="preserve"> тканей, фиксированных в формалине и залитых парафином, как перед ручным окрашиванием, так и перед автоматическим окрашиванием.  pH6.0. Раствор адаптирован для работы с полимерной системой </w:t>
            </w:r>
            <w:proofErr w:type="spellStart"/>
            <w:r w:rsidRPr="006670B2">
              <w:rPr>
                <w:color w:val="000000"/>
              </w:rPr>
              <w:t>детекции</w:t>
            </w:r>
            <w:proofErr w:type="spellEnd"/>
            <w:r w:rsidRPr="006670B2">
              <w:rPr>
                <w:color w:val="000000"/>
              </w:rPr>
              <w:t>. Фасовка: 9 флаконов не менее</w:t>
            </w:r>
            <w:proofErr w:type="gramStart"/>
            <w:r w:rsidRPr="006670B2">
              <w:rPr>
                <w:color w:val="000000"/>
              </w:rPr>
              <w:t>,</w:t>
            </w:r>
            <w:proofErr w:type="gramEnd"/>
            <w:r w:rsidRPr="006670B2">
              <w:rPr>
                <w:color w:val="000000"/>
              </w:rPr>
              <w:t xml:space="preserve"> чем по 15 мл, разведение х100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  <w:r w:rsidRPr="006670B2">
              <w:rPr>
                <w:color w:val="000000"/>
              </w:rPr>
              <w:t xml:space="preserve">Буфер для демаскировки с </w:t>
            </w:r>
            <w:proofErr w:type="spellStart"/>
            <w:r w:rsidRPr="006670B2">
              <w:rPr>
                <w:color w:val="000000"/>
              </w:rPr>
              <w:t>pH</w:t>
            </w:r>
            <w:proofErr w:type="spellEnd"/>
            <w:r w:rsidRPr="006670B2">
              <w:rPr>
                <w:color w:val="000000"/>
              </w:rPr>
              <w:t xml:space="preserve"> 6,0  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комплект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6670B2" w:rsidRPr="006670B2" w:rsidTr="006670B2">
        <w:trPr>
          <w:trHeight w:val="124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6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</w:tr>
      <w:tr w:rsidR="006670B2" w:rsidRPr="006670B2" w:rsidTr="006670B2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19</w:t>
            </w:r>
          </w:p>
        </w:tc>
        <w:tc>
          <w:tcPr>
            <w:tcW w:w="6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  <w:r w:rsidRPr="006670B2">
              <w:rPr>
                <w:color w:val="000000"/>
              </w:rPr>
              <w:t xml:space="preserve">Раствор предназначен для  тепловой индукции </w:t>
            </w:r>
            <w:proofErr w:type="spellStart"/>
            <w:r w:rsidRPr="006670B2">
              <w:rPr>
                <w:color w:val="000000"/>
              </w:rPr>
              <w:t>эпитопов</w:t>
            </w:r>
            <w:proofErr w:type="spellEnd"/>
            <w:r w:rsidRPr="006670B2">
              <w:rPr>
                <w:color w:val="000000"/>
              </w:rPr>
              <w:t xml:space="preserve"> тканей, фиксированных в формалине и залитых парафином, как перед ручным окрашиванием, так и перед автоматическим окрашиванием.  pH8.0. Раствор адаптирован для работы с полимерной системой </w:t>
            </w:r>
            <w:proofErr w:type="spellStart"/>
            <w:r w:rsidRPr="006670B2">
              <w:rPr>
                <w:color w:val="000000"/>
              </w:rPr>
              <w:t>детекции</w:t>
            </w:r>
            <w:proofErr w:type="spellEnd"/>
            <w:r w:rsidRPr="006670B2">
              <w:rPr>
                <w:color w:val="000000"/>
              </w:rPr>
              <w:t>. Фасовка: 9 флаконов не менее</w:t>
            </w:r>
            <w:proofErr w:type="gramStart"/>
            <w:r w:rsidRPr="006670B2">
              <w:rPr>
                <w:color w:val="000000"/>
              </w:rPr>
              <w:t>,</w:t>
            </w:r>
            <w:proofErr w:type="gramEnd"/>
            <w:r w:rsidRPr="006670B2">
              <w:rPr>
                <w:color w:val="000000"/>
              </w:rPr>
              <w:t xml:space="preserve"> чем по 15 мл, разведение х100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  <w:r w:rsidRPr="006670B2">
              <w:rPr>
                <w:color w:val="000000"/>
              </w:rPr>
              <w:t xml:space="preserve">Буфер для демаскировки с </w:t>
            </w:r>
            <w:proofErr w:type="spellStart"/>
            <w:r w:rsidRPr="006670B2">
              <w:rPr>
                <w:color w:val="000000"/>
              </w:rPr>
              <w:t>pH</w:t>
            </w:r>
            <w:proofErr w:type="spellEnd"/>
            <w:r w:rsidRPr="006670B2">
              <w:rPr>
                <w:color w:val="000000"/>
              </w:rPr>
              <w:t xml:space="preserve"> 8,0 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комплект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6670B2" w:rsidRPr="006670B2" w:rsidTr="006670B2">
        <w:trPr>
          <w:trHeight w:val="172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6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</w:tr>
      <w:tr w:rsidR="006670B2" w:rsidRPr="006670B2" w:rsidTr="006670B2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20</w:t>
            </w:r>
          </w:p>
        </w:tc>
        <w:tc>
          <w:tcPr>
            <w:tcW w:w="6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  <w:r w:rsidRPr="006670B2">
              <w:rPr>
                <w:color w:val="000000"/>
              </w:rPr>
              <w:t xml:space="preserve">Раствор предназначен для  тепловой индукции </w:t>
            </w:r>
            <w:proofErr w:type="spellStart"/>
            <w:r w:rsidRPr="006670B2">
              <w:rPr>
                <w:color w:val="000000"/>
              </w:rPr>
              <w:t>эпитопов</w:t>
            </w:r>
            <w:proofErr w:type="spellEnd"/>
            <w:r w:rsidRPr="006670B2">
              <w:rPr>
                <w:color w:val="000000"/>
              </w:rPr>
              <w:t xml:space="preserve"> тканей, фиксированных в формалине и залитых парафином, как перед ручным окрашиванием, так и перед автоматическим окрашиванием.  pH9.0. Раствор адаптирован для работы с полимерной системой </w:t>
            </w:r>
            <w:proofErr w:type="spellStart"/>
            <w:r w:rsidRPr="006670B2">
              <w:rPr>
                <w:color w:val="000000"/>
              </w:rPr>
              <w:t>детекции</w:t>
            </w:r>
            <w:proofErr w:type="spellEnd"/>
            <w:r w:rsidRPr="006670B2">
              <w:rPr>
                <w:color w:val="000000"/>
              </w:rPr>
              <w:t>. Фасовка: 9 флаконов не менее</w:t>
            </w:r>
            <w:proofErr w:type="gramStart"/>
            <w:r w:rsidRPr="006670B2">
              <w:rPr>
                <w:color w:val="000000"/>
              </w:rPr>
              <w:t>,</w:t>
            </w:r>
            <w:proofErr w:type="gramEnd"/>
            <w:r w:rsidRPr="006670B2">
              <w:rPr>
                <w:color w:val="000000"/>
              </w:rPr>
              <w:t xml:space="preserve"> чем по 15 мл, разведение х100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  <w:r w:rsidRPr="006670B2">
              <w:rPr>
                <w:color w:val="000000"/>
              </w:rPr>
              <w:t xml:space="preserve">Буфер для демаскировки с </w:t>
            </w:r>
            <w:proofErr w:type="spellStart"/>
            <w:r w:rsidRPr="006670B2">
              <w:rPr>
                <w:color w:val="000000"/>
              </w:rPr>
              <w:t>pH</w:t>
            </w:r>
            <w:proofErr w:type="spellEnd"/>
            <w:r w:rsidRPr="006670B2">
              <w:rPr>
                <w:color w:val="000000"/>
              </w:rPr>
              <w:t xml:space="preserve"> 9,0  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комплект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6670B2" w:rsidRPr="006670B2" w:rsidTr="006670B2">
        <w:trPr>
          <w:trHeight w:val="189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6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</w:tr>
      <w:tr w:rsidR="006670B2" w:rsidRPr="006670B2" w:rsidTr="006670B2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21</w:t>
            </w:r>
          </w:p>
        </w:tc>
        <w:tc>
          <w:tcPr>
            <w:tcW w:w="648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  <w:r w:rsidRPr="006670B2">
              <w:rPr>
                <w:color w:val="000000"/>
              </w:rPr>
              <w:t xml:space="preserve">Фосфатный буфер с  </w:t>
            </w:r>
            <w:proofErr w:type="spellStart"/>
            <w:r w:rsidRPr="006670B2">
              <w:rPr>
                <w:color w:val="000000"/>
              </w:rPr>
              <w:t>Tween</w:t>
            </w:r>
            <w:proofErr w:type="spellEnd"/>
            <w:r w:rsidRPr="006670B2">
              <w:rPr>
                <w:color w:val="000000"/>
              </w:rPr>
              <w:t xml:space="preserve"> 20 в 20-ти кратной </w:t>
            </w:r>
            <w:r w:rsidRPr="006670B2">
              <w:rPr>
                <w:color w:val="000000"/>
              </w:rPr>
              <w:lastRenderedPageBreak/>
              <w:t xml:space="preserve">концентрации для использования в качестве промывочного буфера для методов, основанных на реакции антиген-антитело. </w:t>
            </w:r>
            <w:proofErr w:type="spellStart"/>
            <w:r w:rsidRPr="006670B2">
              <w:rPr>
                <w:color w:val="000000"/>
              </w:rPr>
              <w:t>Tween</w:t>
            </w:r>
            <w:proofErr w:type="spellEnd"/>
            <w:r w:rsidRPr="006670B2">
              <w:rPr>
                <w:color w:val="000000"/>
              </w:rPr>
              <w:t xml:space="preserve"> 20 </w:t>
            </w:r>
            <w:proofErr w:type="gramStart"/>
            <w:r w:rsidRPr="006670B2">
              <w:rPr>
                <w:color w:val="000000"/>
              </w:rPr>
              <w:t>добавлен</w:t>
            </w:r>
            <w:proofErr w:type="gramEnd"/>
            <w:r w:rsidRPr="006670B2">
              <w:rPr>
                <w:color w:val="000000"/>
              </w:rPr>
              <w:t xml:space="preserve"> для более эффективной промывки, в результате уменьшается неспецифичная фоновая окраска. </w:t>
            </w:r>
            <w:proofErr w:type="spellStart"/>
            <w:r w:rsidRPr="006670B2">
              <w:rPr>
                <w:color w:val="000000"/>
              </w:rPr>
              <w:t>Tween</w:t>
            </w:r>
            <w:proofErr w:type="spellEnd"/>
            <w:r w:rsidRPr="006670B2">
              <w:rPr>
                <w:color w:val="000000"/>
              </w:rPr>
              <w:t xml:space="preserve"> 20 также помогает распределению реагентов на стекле. Объем флакона не менее 1000 мл.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  <w:r w:rsidRPr="006670B2">
              <w:rPr>
                <w:color w:val="000000"/>
              </w:rPr>
              <w:lastRenderedPageBreak/>
              <w:t xml:space="preserve">Раствор фосфатного буфера с твин 20 (20X) </w:t>
            </w:r>
            <w:r w:rsidRPr="006670B2">
              <w:rPr>
                <w:color w:val="000000"/>
              </w:rPr>
              <w:lastRenderedPageBreak/>
              <w:t>большой объем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lastRenderedPageBreak/>
              <w:t>Флакон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6670B2" w:rsidRPr="006670B2" w:rsidTr="006670B2">
        <w:trPr>
          <w:trHeight w:val="174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64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</w:tr>
      <w:tr w:rsidR="006670B2" w:rsidRPr="006670B2" w:rsidTr="006670B2">
        <w:trPr>
          <w:trHeight w:val="52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0B2" w:rsidRPr="006670B2" w:rsidRDefault="006670B2" w:rsidP="006670B2">
            <w:pPr>
              <w:rPr>
                <w:b/>
                <w:bCs/>
              </w:rPr>
            </w:pPr>
            <w:r w:rsidRPr="006670B2">
              <w:rPr>
                <w:b/>
                <w:bCs/>
              </w:rPr>
              <w:lastRenderedPageBreak/>
              <w:t>2 лот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  <w:r w:rsidRPr="006670B2">
              <w:rPr>
                <w:color w:val="000000"/>
              </w:rPr>
              <w:t>стоимость лота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0B2" w:rsidRPr="006670B2" w:rsidRDefault="006670B2" w:rsidP="006670B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6670B2">
              <w:rPr>
                <w:b/>
                <w:bCs/>
                <w:color w:val="000000"/>
              </w:rPr>
              <w:t>102000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  <w:r w:rsidRPr="006670B2">
              <w:rPr>
                <w:color w:val="000000"/>
              </w:rPr>
              <w:t>тенге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</w:p>
        </w:tc>
      </w:tr>
      <w:tr w:rsidR="006670B2" w:rsidRPr="006670B2" w:rsidTr="006670B2">
        <w:trPr>
          <w:trHeight w:val="15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0B2" w:rsidRPr="006670B2" w:rsidRDefault="006670B2" w:rsidP="006670B2">
            <w:pPr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  <w:tc>
          <w:tcPr>
            <w:tcW w:w="6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670B2">
              <w:rPr>
                <w:color w:val="000000"/>
              </w:rPr>
              <w:t>Разведеннные</w:t>
            </w:r>
            <w:proofErr w:type="spellEnd"/>
            <w:r w:rsidRPr="006670B2">
              <w:rPr>
                <w:color w:val="000000"/>
              </w:rPr>
              <w:t xml:space="preserve"> готовые к применению первичные </w:t>
            </w:r>
            <w:proofErr w:type="spellStart"/>
            <w:r w:rsidRPr="006670B2">
              <w:rPr>
                <w:color w:val="000000"/>
              </w:rPr>
              <w:t>моноклональные</w:t>
            </w:r>
            <w:proofErr w:type="spellEnd"/>
            <w:r w:rsidRPr="006670B2">
              <w:rPr>
                <w:color w:val="000000"/>
              </w:rPr>
              <w:t xml:space="preserve"> мышиные антитела к </w:t>
            </w:r>
            <w:proofErr w:type="spellStart"/>
            <w:r w:rsidRPr="006670B2">
              <w:rPr>
                <w:color w:val="000000"/>
              </w:rPr>
              <w:t>Нейрон-Специфичная</w:t>
            </w:r>
            <w:proofErr w:type="spellEnd"/>
            <w:r w:rsidRPr="006670B2">
              <w:rPr>
                <w:color w:val="000000"/>
              </w:rPr>
              <w:t xml:space="preserve"> </w:t>
            </w:r>
            <w:proofErr w:type="spellStart"/>
            <w:r w:rsidRPr="006670B2">
              <w:rPr>
                <w:color w:val="000000"/>
              </w:rPr>
              <w:t>Енолаза</w:t>
            </w:r>
            <w:proofErr w:type="spellEnd"/>
            <w:r w:rsidRPr="006670B2">
              <w:rPr>
                <w:color w:val="000000"/>
              </w:rPr>
              <w:t>, клон BBS/NC/VI-H14).</w:t>
            </w:r>
            <w:proofErr w:type="gramEnd"/>
            <w:r w:rsidRPr="006670B2">
              <w:rPr>
                <w:color w:val="000000"/>
              </w:rPr>
              <w:t xml:space="preserve"> </w:t>
            </w:r>
            <w:proofErr w:type="gramStart"/>
            <w:r w:rsidRPr="006670B2">
              <w:rPr>
                <w:color w:val="000000"/>
              </w:rPr>
              <w:t xml:space="preserve">Предназначены для работы на парафиновых </w:t>
            </w:r>
            <w:proofErr w:type="spellStart"/>
            <w:r w:rsidRPr="006670B2">
              <w:rPr>
                <w:color w:val="000000"/>
              </w:rPr>
              <w:t>формалин-фиксированных</w:t>
            </w:r>
            <w:proofErr w:type="spellEnd"/>
            <w:r w:rsidRPr="006670B2">
              <w:rPr>
                <w:color w:val="000000"/>
              </w:rPr>
              <w:t xml:space="preserve"> срезах методом </w:t>
            </w:r>
            <w:proofErr w:type="spellStart"/>
            <w:r w:rsidRPr="006670B2">
              <w:rPr>
                <w:color w:val="000000"/>
              </w:rPr>
              <w:t>иммуногистохимии</w:t>
            </w:r>
            <w:proofErr w:type="spellEnd"/>
            <w:r w:rsidRPr="006670B2">
              <w:rPr>
                <w:color w:val="000000"/>
              </w:rPr>
              <w:t>.</w:t>
            </w:r>
            <w:proofErr w:type="gramEnd"/>
            <w:r w:rsidRPr="006670B2">
              <w:rPr>
                <w:color w:val="000000"/>
              </w:rPr>
              <w:t xml:space="preserve"> Объем не менее 6 мл/30 тестов.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0B2" w:rsidRPr="006670B2" w:rsidRDefault="006670B2" w:rsidP="006670B2">
            <w:pPr>
              <w:jc w:val="both"/>
              <w:rPr>
                <w:color w:val="000000"/>
              </w:rPr>
            </w:pPr>
            <w:r w:rsidRPr="006670B2">
              <w:rPr>
                <w:color w:val="000000"/>
              </w:rPr>
              <w:t xml:space="preserve">Антитела </w:t>
            </w:r>
            <w:proofErr w:type="spellStart"/>
            <w:r w:rsidRPr="006670B2">
              <w:rPr>
                <w:color w:val="000000"/>
              </w:rPr>
              <w:t>моноклональные</w:t>
            </w:r>
            <w:proofErr w:type="spellEnd"/>
            <w:r w:rsidRPr="006670B2">
              <w:rPr>
                <w:color w:val="000000"/>
              </w:rPr>
              <w:t xml:space="preserve"> мышиные к </w:t>
            </w:r>
            <w:proofErr w:type="gramStart"/>
            <w:r w:rsidRPr="006670B2">
              <w:rPr>
                <w:color w:val="000000"/>
              </w:rPr>
              <w:t>человеческим</w:t>
            </w:r>
            <w:proofErr w:type="gramEnd"/>
            <w:r w:rsidRPr="006670B2">
              <w:rPr>
                <w:color w:val="000000"/>
              </w:rPr>
              <w:t xml:space="preserve"> </w:t>
            </w:r>
            <w:proofErr w:type="spellStart"/>
            <w:r w:rsidRPr="006670B2">
              <w:rPr>
                <w:color w:val="000000"/>
              </w:rPr>
              <w:t>Нейрон-Специфичная</w:t>
            </w:r>
            <w:proofErr w:type="spellEnd"/>
            <w:r w:rsidRPr="006670B2">
              <w:rPr>
                <w:color w:val="000000"/>
              </w:rPr>
              <w:t xml:space="preserve"> </w:t>
            </w:r>
            <w:proofErr w:type="spellStart"/>
            <w:r w:rsidRPr="006670B2">
              <w:rPr>
                <w:color w:val="000000"/>
              </w:rPr>
              <w:t>Енолаза</w:t>
            </w:r>
            <w:proofErr w:type="spellEnd"/>
            <w:r w:rsidRPr="006670B2">
              <w:rPr>
                <w:color w:val="000000"/>
              </w:rPr>
              <w:t xml:space="preserve">, клон BBS/NC/VI-H14, RTU, IVD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флакон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0B2" w:rsidRPr="006670B2" w:rsidRDefault="006670B2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</w:tbl>
    <w:p w:rsidR="00D2574D" w:rsidRDefault="00D2574D" w:rsidP="00480F56">
      <w:pPr>
        <w:jc w:val="both"/>
        <w:rPr>
          <w:sz w:val="22"/>
          <w:szCs w:val="22"/>
        </w:rPr>
      </w:pPr>
    </w:p>
    <w:p w:rsidR="006670B2" w:rsidRDefault="006670B2" w:rsidP="00480F56">
      <w:pPr>
        <w:jc w:val="both"/>
        <w:rPr>
          <w:sz w:val="22"/>
          <w:szCs w:val="22"/>
          <w:lang w:val="en-US"/>
        </w:rPr>
      </w:pPr>
    </w:p>
    <w:p w:rsidR="00480F56" w:rsidRDefault="00480F56" w:rsidP="00480F5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Выделенная сумма для закупа по </w:t>
      </w:r>
      <w:r w:rsidR="006670B2" w:rsidRPr="006670B2">
        <w:rPr>
          <w:sz w:val="22"/>
          <w:szCs w:val="22"/>
        </w:rPr>
        <w:t>2</w:t>
      </w:r>
      <w:r>
        <w:rPr>
          <w:sz w:val="22"/>
          <w:szCs w:val="22"/>
        </w:rPr>
        <w:t xml:space="preserve"> лот</w:t>
      </w:r>
      <w:r w:rsidR="006670B2">
        <w:rPr>
          <w:sz w:val="22"/>
          <w:szCs w:val="22"/>
          <w:lang w:val="kk-KZ"/>
        </w:rPr>
        <w:t>ам</w:t>
      </w:r>
      <w:r>
        <w:rPr>
          <w:sz w:val="22"/>
          <w:szCs w:val="22"/>
        </w:rPr>
        <w:t xml:space="preserve"> составляет </w:t>
      </w:r>
      <w:r w:rsidR="006670B2" w:rsidRPr="006670B2">
        <w:rPr>
          <w:b/>
          <w:sz w:val="22"/>
          <w:szCs w:val="22"/>
        </w:rPr>
        <w:t>4 801 920 (четыре миллиона восемьсот одна тысяча девятьсот двадцать)</w:t>
      </w:r>
      <w:r w:rsidR="006670B2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тенге.</w:t>
      </w:r>
    </w:p>
    <w:p w:rsidR="00480F56" w:rsidRDefault="00480F56" w:rsidP="00480F56">
      <w:pPr>
        <w:ind w:firstLine="400"/>
        <w:jc w:val="both"/>
        <w:rPr>
          <w:sz w:val="22"/>
          <w:szCs w:val="22"/>
        </w:rPr>
      </w:pPr>
      <w:r>
        <w:rPr>
          <w:sz w:val="22"/>
          <w:szCs w:val="22"/>
        </w:rPr>
        <w:t>Требуемый срок поставки: п</w:t>
      </w:r>
      <w:r>
        <w:rPr>
          <w:color w:val="000000"/>
          <w:sz w:val="22"/>
          <w:szCs w:val="22"/>
        </w:rPr>
        <w:t xml:space="preserve">оставку товаров производить по заявке Заказчика, в срок не позднее </w:t>
      </w:r>
      <w:r w:rsidR="00652909">
        <w:rPr>
          <w:color w:val="000000"/>
          <w:sz w:val="22"/>
          <w:szCs w:val="22"/>
        </w:rPr>
        <w:t>15</w:t>
      </w:r>
      <w:r>
        <w:rPr>
          <w:color w:val="000000"/>
          <w:sz w:val="22"/>
          <w:szCs w:val="22"/>
        </w:rPr>
        <w:t xml:space="preserve">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>
        <w:rPr>
          <w:sz w:val="22"/>
          <w:szCs w:val="22"/>
        </w:rPr>
        <w:t xml:space="preserve">. </w:t>
      </w:r>
    </w:p>
    <w:p w:rsidR="00480F56" w:rsidRPr="00A77440" w:rsidRDefault="00480F56" w:rsidP="00480F56">
      <w:pPr>
        <w:ind w:firstLine="400"/>
        <w:jc w:val="both"/>
        <w:rPr>
          <w:sz w:val="22"/>
          <w:szCs w:val="22"/>
          <w:highlight w:val="yellow"/>
        </w:rPr>
      </w:pPr>
      <w:r w:rsidRPr="00A77440">
        <w:rPr>
          <w:color w:val="000000"/>
          <w:sz w:val="22"/>
          <w:szCs w:val="22"/>
          <w:highlight w:val="yellow"/>
          <w:shd w:val="clear" w:color="auto" w:fill="FFFFFF"/>
        </w:rPr>
        <w:t xml:space="preserve">Место поставки: </w:t>
      </w:r>
      <w:proofErr w:type="gramStart"/>
      <w:r w:rsidRPr="00A77440">
        <w:rPr>
          <w:color w:val="000000"/>
          <w:sz w:val="22"/>
          <w:szCs w:val="22"/>
          <w:highlight w:val="yellow"/>
          <w:shd w:val="clear" w:color="auto" w:fill="FFFFFF"/>
        </w:rPr>
        <w:t>г</w:t>
      </w:r>
      <w:proofErr w:type="gramEnd"/>
      <w:r w:rsidRPr="00A77440">
        <w:rPr>
          <w:color w:val="000000"/>
          <w:sz w:val="22"/>
          <w:szCs w:val="22"/>
          <w:highlight w:val="yellow"/>
          <w:shd w:val="clear" w:color="auto" w:fill="FFFFFF"/>
        </w:rPr>
        <w:t xml:space="preserve">. Усть-Каменогорск, </w:t>
      </w:r>
      <w:r w:rsidR="00340188" w:rsidRPr="00A77440">
        <w:rPr>
          <w:color w:val="000000"/>
          <w:sz w:val="22"/>
          <w:szCs w:val="22"/>
          <w:highlight w:val="yellow"/>
          <w:shd w:val="clear" w:color="auto" w:fill="FFFFFF"/>
        </w:rPr>
        <w:t>пр. Абая, 18/5</w:t>
      </w:r>
    </w:p>
    <w:p w:rsidR="00480F56" w:rsidRPr="00A77440" w:rsidRDefault="00480F56" w:rsidP="00480F56">
      <w:pPr>
        <w:ind w:firstLine="400"/>
        <w:jc w:val="both"/>
        <w:rPr>
          <w:color w:val="FF0000"/>
          <w:sz w:val="22"/>
          <w:szCs w:val="22"/>
          <w:highlight w:val="yellow"/>
        </w:rPr>
      </w:pPr>
      <w:r w:rsidRPr="00A77440">
        <w:rPr>
          <w:sz w:val="22"/>
          <w:szCs w:val="22"/>
          <w:highlight w:val="yellow"/>
        </w:rPr>
        <w:t xml:space="preserve">Начало предоставления ценовых предложений с </w:t>
      </w:r>
      <w:r w:rsidR="00337B48" w:rsidRPr="00A77440">
        <w:rPr>
          <w:sz w:val="22"/>
          <w:szCs w:val="22"/>
          <w:highlight w:val="yellow"/>
        </w:rPr>
        <w:t>1</w:t>
      </w:r>
      <w:r w:rsidR="00687140">
        <w:rPr>
          <w:sz w:val="22"/>
          <w:szCs w:val="22"/>
          <w:highlight w:val="yellow"/>
        </w:rPr>
        <w:t>5</w:t>
      </w:r>
      <w:r w:rsidRPr="00A77440">
        <w:rPr>
          <w:sz w:val="22"/>
          <w:szCs w:val="22"/>
          <w:highlight w:val="yellow"/>
        </w:rPr>
        <w:t xml:space="preserve"> ч. </w:t>
      </w:r>
      <w:r w:rsidR="00337B48" w:rsidRPr="00A77440">
        <w:rPr>
          <w:sz w:val="22"/>
          <w:szCs w:val="22"/>
          <w:highlight w:val="yellow"/>
        </w:rPr>
        <w:t>0</w:t>
      </w:r>
      <w:r w:rsidRPr="00A77440">
        <w:rPr>
          <w:sz w:val="22"/>
          <w:szCs w:val="22"/>
          <w:highlight w:val="yellow"/>
        </w:rPr>
        <w:t>0 мин</w:t>
      </w:r>
      <w:r w:rsidRPr="00A77440">
        <w:rPr>
          <w:color w:val="000000"/>
          <w:sz w:val="22"/>
          <w:szCs w:val="22"/>
          <w:highlight w:val="yellow"/>
        </w:rPr>
        <w:t>. «</w:t>
      </w:r>
      <w:r w:rsidR="00687140">
        <w:rPr>
          <w:color w:val="000000"/>
          <w:sz w:val="22"/>
          <w:szCs w:val="22"/>
          <w:highlight w:val="yellow"/>
        </w:rPr>
        <w:t>2</w:t>
      </w:r>
      <w:r w:rsidR="00C15AB3" w:rsidRPr="00A77440">
        <w:rPr>
          <w:color w:val="000000"/>
          <w:sz w:val="22"/>
          <w:szCs w:val="22"/>
          <w:highlight w:val="yellow"/>
        </w:rPr>
        <w:t>0</w:t>
      </w:r>
      <w:r w:rsidRPr="00A77440">
        <w:rPr>
          <w:color w:val="000000"/>
          <w:sz w:val="22"/>
          <w:szCs w:val="22"/>
          <w:highlight w:val="yellow"/>
        </w:rPr>
        <w:t xml:space="preserve">» </w:t>
      </w:r>
      <w:r w:rsidR="00C15AB3" w:rsidRPr="00A77440">
        <w:rPr>
          <w:color w:val="000000"/>
          <w:sz w:val="22"/>
          <w:szCs w:val="22"/>
          <w:highlight w:val="yellow"/>
        </w:rPr>
        <w:t>августа</w:t>
      </w:r>
      <w:r w:rsidR="006D1BC2" w:rsidRPr="00A77440">
        <w:rPr>
          <w:color w:val="000000"/>
          <w:sz w:val="22"/>
          <w:szCs w:val="22"/>
          <w:highlight w:val="yellow"/>
        </w:rPr>
        <w:t xml:space="preserve"> </w:t>
      </w:r>
      <w:r w:rsidRPr="00A77440">
        <w:rPr>
          <w:color w:val="000000"/>
          <w:sz w:val="22"/>
          <w:szCs w:val="22"/>
          <w:highlight w:val="yellow"/>
        </w:rPr>
        <w:t>2018г.</w:t>
      </w:r>
    </w:p>
    <w:p w:rsidR="00480F56" w:rsidRPr="00A77440" w:rsidRDefault="00480F56" w:rsidP="00480F56">
      <w:pPr>
        <w:ind w:firstLine="400"/>
        <w:jc w:val="both"/>
        <w:rPr>
          <w:color w:val="FF0000"/>
          <w:sz w:val="22"/>
          <w:szCs w:val="22"/>
          <w:highlight w:val="yellow"/>
        </w:rPr>
      </w:pPr>
      <w:r w:rsidRPr="00A77440">
        <w:rPr>
          <w:sz w:val="22"/>
          <w:szCs w:val="22"/>
          <w:highlight w:val="yellow"/>
        </w:rPr>
        <w:t>Окончательный срок представления ценовых предложений до 1</w:t>
      </w:r>
      <w:r w:rsidR="00687140">
        <w:rPr>
          <w:sz w:val="22"/>
          <w:szCs w:val="22"/>
          <w:highlight w:val="yellow"/>
        </w:rPr>
        <w:t>5</w:t>
      </w:r>
      <w:r w:rsidRPr="00A77440">
        <w:rPr>
          <w:sz w:val="22"/>
          <w:szCs w:val="22"/>
          <w:highlight w:val="yellow"/>
        </w:rPr>
        <w:t xml:space="preserve"> ч. </w:t>
      </w:r>
      <w:r w:rsidR="00337B48" w:rsidRPr="00A77440">
        <w:rPr>
          <w:sz w:val="22"/>
          <w:szCs w:val="22"/>
          <w:highlight w:val="yellow"/>
        </w:rPr>
        <w:t>0</w:t>
      </w:r>
      <w:r w:rsidRPr="00A77440">
        <w:rPr>
          <w:sz w:val="22"/>
          <w:szCs w:val="22"/>
          <w:highlight w:val="yellow"/>
        </w:rPr>
        <w:t>0 мин</w:t>
      </w:r>
      <w:r w:rsidRPr="00A77440">
        <w:rPr>
          <w:color w:val="000000"/>
          <w:sz w:val="22"/>
          <w:szCs w:val="22"/>
          <w:highlight w:val="yellow"/>
        </w:rPr>
        <w:t>. «</w:t>
      </w:r>
      <w:r w:rsidR="00687140">
        <w:rPr>
          <w:color w:val="000000"/>
          <w:sz w:val="22"/>
          <w:szCs w:val="22"/>
          <w:highlight w:val="yellow"/>
        </w:rPr>
        <w:t>2</w:t>
      </w:r>
      <w:r w:rsidR="006670B2" w:rsidRPr="00A77440">
        <w:rPr>
          <w:color w:val="000000"/>
          <w:sz w:val="22"/>
          <w:szCs w:val="22"/>
          <w:highlight w:val="yellow"/>
        </w:rPr>
        <w:t>7</w:t>
      </w:r>
      <w:r w:rsidRPr="00A77440">
        <w:rPr>
          <w:color w:val="000000"/>
          <w:sz w:val="22"/>
          <w:szCs w:val="22"/>
          <w:highlight w:val="yellow"/>
        </w:rPr>
        <w:t xml:space="preserve">» </w:t>
      </w:r>
      <w:r w:rsidR="00C15AB3" w:rsidRPr="00A77440">
        <w:rPr>
          <w:color w:val="000000"/>
          <w:sz w:val="22"/>
          <w:szCs w:val="22"/>
          <w:highlight w:val="yellow"/>
        </w:rPr>
        <w:t>августа</w:t>
      </w:r>
      <w:r w:rsidR="006D1BC2" w:rsidRPr="00A77440">
        <w:rPr>
          <w:color w:val="000000"/>
          <w:sz w:val="22"/>
          <w:szCs w:val="22"/>
          <w:highlight w:val="yellow"/>
        </w:rPr>
        <w:t xml:space="preserve"> </w:t>
      </w:r>
      <w:r w:rsidRPr="00A77440">
        <w:rPr>
          <w:color w:val="000000"/>
          <w:sz w:val="22"/>
          <w:szCs w:val="22"/>
          <w:highlight w:val="yellow"/>
        </w:rPr>
        <w:t>2018г.</w:t>
      </w:r>
    </w:p>
    <w:p w:rsidR="00480F56" w:rsidRDefault="00480F56" w:rsidP="00480F56">
      <w:pPr>
        <w:ind w:firstLine="400"/>
        <w:jc w:val="both"/>
        <w:rPr>
          <w:sz w:val="22"/>
          <w:szCs w:val="22"/>
        </w:rPr>
      </w:pPr>
      <w:r w:rsidRPr="00A77440">
        <w:rPr>
          <w:sz w:val="22"/>
          <w:szCs w:val="22"/>
          <w:highlight w:val="yellow"/>
        </w:rPr>
        <w:t>Конверты с ценовыми предложениями будут вскрываться в 1</w:t>
      </w:r>
      <w:r w:rsidR="00687140">
        <w:rPr>
          <w:sz w:val="22"/>
          <w:szCs w:val="22"/>
          <w:highlight w:val="yellow"/>
        </w:rPr>
        <w:t>5</w:t>
      </w:r>
      <w:r w:rsidRPr="00A77440">
        <w:rPr>
          <w:sz w:val="22"/>
          <w:szCs w:val="22"/>
          <w:highlight w:val="yellow"/>
        </w:rPr>
        <w:t xml:space="preserve"> ч. </w:t>
      </w:r>
      <w:r w:rsidR="009B31C5" w:rsidRPr="00A77440">
        <w:rPr>
          <w:sz w:val="22"/>
          <w:szCs w:val="22"/>
          <w:highlight w:val="yellow"/>
        </w:rPr>
        <w:t>3</w:t>
      </w:r>
      <w:r w:rsidRPr="00A77440">
        <w:rPr>
          <w:sz w:val="22"/>
          <w:szCs w:val="22"/>
          <w:highlight w:val="yellow"/>
        </w:rPr>
        <w:t xml:space="preserve">0 </w:t>
      </w:r>
      <w:bookmarkStart w:id="0" w:name="_GoBack"/>
      <w:bookmarkEnd w:id="0"/>
      <w:r w:rsidRPr="00A77440">
        <w:rPr>
          <w:sz w:val="22"/>
          <w:szCs w:val="22"/>
          <w:highlight w:val="yellow"/>
        </w:rPr>
        <w:t>мин</w:t>
      </w:r>
      <w:r w:rsidRPr="00A77440">
        <w:rPr>
          <w:color w:val="000000"/>
          <w:sz w:val="22"/>
          <w:szCs w:val="22"/>
          <w:highlight w:val="yellow"/>
        </w:rPr>
        <w:t>. «</w:t>
      </w:r>
      <w:r w:rsidR="00687140">
        <w:rPr>
          <w:color w:val="000000"/>
          <w:sz w:val="22"/>
          <w:szCs w:val="22"/>
          <w:highlight w:val="yellow"/>
        </w:rPr>
        <w:t>2</w:t>
      </w:r>
      <w:r w:rsidR="006670B2" w:rsidRPr="00A77440">
        <w:rPr>
          <w:color w:val="000000"/>
          <w:sz w:val="22"/>
          <w:szCs w:val="22"/>
          <w:highlight w:val="yellow"/>
        </w:rPr>
        <w:t>7</w:t>
      </w:r>
      <w:r w:rsidRPr="00A77440">
        <w:rPr>
          <w:color w:val="000000"/>
          <w:sz w:val="22"/>
          <w:szCs w:val="22"/>
          <w:highlight w:val="yellow"/>
        </w:rPr>
        <w:t xml:space="preserve">» </w:t>
      </w:r>
      <w:r w:rsidR="00C15AB3" w:rsidRPr="00A77440">
        <w:rPr>
          <w:color w:val="000000"/>
          <w:sz w:val="22"/>
          <w:szCs w:val="22"/>
          <w:highlight w:val="yellow"/>
        </w:rPr>
        <w:t>августа</w:t>
      </w:r>
      <w:r w:rsidR="006D1BC2" w:rsidRPr="00A77440">
        <w:rPr>
          <w:color w:val="000000"/>
          <w:sz w:val="22"/>
          <w:szCs w:val="22"/>
          <w:highlight w:val="yellow"/>
        </w:rPr>
        <w:t xml:space="preserve"> </w:t>
      </w:r>
      <w:r w:rsidRPr="00A77440">
        <w:rPr>
          <w:color w:val="000000"/>
          <w:sz w:val="22"/>
          <w:szCs w:val="22"/>
          <w:highlight w:val="yellow"/>
        </w:rPr>
        <w:t>2018г. по</w:t>
      </w:r>
      <w:r w:rsidRPr="00A77440">
        <w:rPr>
          <w:sz w:val="22"/>
          <w:szCs w:val="22"/>
          <w:highlight w:val="yellow"/>
        </w:rPr>
        <w:t xml:space="preserve"> следующему адресу: г. Усть-Каменогорск, ул.</w:t>
      </w:r>
      <w:r w:rsidR="006D1BC2" w:rsidRPr="00A77440">
        <w:rPr>
          <w:sz w:val="22"/>
          <w:szCs w:val="22"/>
          <w:highlight w:val="yellow"/>
        </w:rPr>
        <w:t xml:space="preserve"> </w:t>
      </w:r>
      <w:r w:rsidRPr="00A77440">
        <w:rPr>
          <w:sz w:val="22"/>
          <w:szCs w:val="22"/>
          <w:highlight w:val="yellow"/>
        </w:rPr>
        <w:t xml:space="preserve">Протозанова,7В.  </w:t>
      </w:r>
      <w:proofErr w:type="spellStart"/>
      <w:r w:rsidRPr="00A77440">
        <w:rPr>
          <w:sz w:val="22"/>
          <w:szCs w:val="22"/>
          <w:highlight w:val="yellow"/>
        </w:rPr>
        <w:t>каб</w:t>
      </w:r>
      <w:proofErr w:type="spellEnd"/>
      <w:r w:rsidRPr="00A77440">
        <w:rPr>
          <w:sz w:val="22"/>
          <w:szCs w:val="22"/>
          <w:highlight w:val="yellow"/>
        </w:rPr>
        <w:t>. Директора</w:t>
      </w:r>
    </w:p>
    <w:p w:rsidR="00480F56" w:rsidRDefault="00480F56" w:rsidP="00480F56">
      <w:pPr>
        <w:ind w:firstLine="400"/>
        <w:jc w:val="both"/>
        <w:rPr>
          <w:sz w:val="22"/>
          <w:szCs w:val="22"/>
        </w:rPr>
      </w:pPr>
      <w:r>
        <w:rPr>
          <w:sz w:val="22"/>
          <w:szCs w:val="22"/>
        </w:rPr>
        <w:t>Дополнительную информацию и справку можно получить по телефону: 8(7232)208-628.</w:t>
      </w:r>
    </w:p>
    <w:p w:rsidR="00A00A6F" w:rsidRDefault="00A00A6F" w:rsidP="00480F56">
      <w:pPr>
        <w:ind w:firstLine="400"/>
        <w:jc w:val="both"/>
        <w:rPr>
          <w:sz w:val="22"/>
          <w:szCs w:val="22"/>
        </w:rPr>
      </w:pPr>
    </w:p>
    <w:p w:rsidR="00A00A6F" w:rsidRDefault="00A00A6F" w:rsidP="00480F56">
      <w:pPr>
        <w:ind w:firstLine="400"/>
        <w:jc w:val="both"/>
        <w:rPr>
          <w:sz w:val="22"/>
          <w:szCs w:val="22"/>
        </w:rPr>
      </w:pPr>
    </w:p>
    <w:p w:rsidR="00A00A6F" w:rsidRDefault="00652909" w:rsidP="00480F56">
      <w:pPr>
        <w:ind w:firstLine="400"/>
        <w:jc w:val="both"/>
        <w:rPr>
          <w:sz w:val="22"/>
          <w:szCs w:val="22"/>
        </w:rPr>
      </w:pPr>
      <w:r>
        <w:rPr>
          <w:sz w:val="22"/>
          <w:szCs w:val="22"/>
        </w:rPr>
        <w:t>С ПРЕДВАРИТЕЛЬНЫМ ПРЕДОСТАВЛЕНИЕМ ОБРАЗЦОВ ТОВАРА ЗАКАЗЧИКУ</w:t>
      </w:r>
      <w:r w:rsidR="00A00A6F">
        <w:rPr>
          <w:sz w:val="22"/>
          <w:szCs w:val="22"/>
        </w:rPr>
        <w:t>!</w:t>
      </w:r>
    </w:p>
    <w:p w:rsidR="009B31C5" w:rsidRDefault="009B31C5" w:rsidP="00480F56">
      <w:pPr>
        <w:ind w:firstLine="400"/>
        <w:jc w:val="both"/>
        <w:rPr>
          <w:sz w:val="22"/>
          <w:szCs w:val="22"/>
        </w:rPr>
      </w:pPr>
    </w:p>
    <w:p w:rsidR="009B31C5" w:rsidRDefault="009B31C5" w:rsidP="00480F56">
      <w:pPr>
        <w:ind w:firstLine="400"/>
        <w:jc w:val="both"/>
        <w:rPr>
          <w:sz w:val="22"/>
          <w:szCs w:val="22"/>
        </w:rPr>
      </w:pPr>
    </w:p>
    <w:p w:rsidR="009B31C5" w:rsidRDefault="009B31C5" w:rsidP="00480F56">
      <w:pPr>
        <w:ind w:firstLine="400"/>
        <w:jc w:val="both"/>
        <w:rPr>
          <w:sz w:val="22"/>
          <w:szCs w:val="22"/>
        </w:rPr>
      </w:pPr>
    </w:p>
    <w:p w:rsidR="009B31C5" w:rsidRDefault="009B31C5" w:rsidP="00480F56">
      <w:pPr>
        <w:ind w:firstLine="400"/>
        <w:jc w:val="both"/>
        <w:rPr>
          <w:sz w:val="22"/>
          <w:szCs w:val="22"/>
        </w:rPr>
      </w:pPr>
    </w:p>
    <w:p w:rsidR="009B31C5" w:rsidRDefault="009B31C5" w:rsidP="00480F56">
      <w:pPr>
        <w:ind w:firstLine="400"/>
        <w:jc w:val="both"/>
        <w:rPr>
          <w:sz w:val="22"/>
          <w:szCs w:val="22"/>
        </w:rPr>
      </w:pPr>
    </w:p>
    <w:p w:rsidR="009B31C5" w:rsidRDefault="009B31C5" w:rsidP="00480F56">
      <w:pPr>
        <w:ind w:firstLine="400"/>
        <w:jc w:val="both"/>
        <w:rPr>
          <w:sz w:val="22"/>
          <w:szCs w:val="22"/>
        </w:rPr>
      </w:pPr>
    </w:p>
    <w:p w:rsidR="009B31C5" w:rsidRDefault="009B31C5" w:rsidP="00480F56">
      <w:pPr>
        <w:ind w:firstLine="400"/>
        <w:jc w:val="both"/>
        <w:rPr>
          <w:sz w:val="22"/>
          <w:szCs w:val="22"/>
        </w:rPr>
      </w:pPr>
    </w:p>
    <w:p w:rsidR="009B31C5" w:rsidRDefault="009B31C5" w:rsidP="00480F56">
      <w:pPr>
        <w:ind w:firstLine="400"/>
        <w:jc w:val="both"/>
        <w:rPr>
          <w:sz w:val="22"/>
          <w:szCs w:val="22"/>
        </w:rPr>
      </w:pPr>
    </w:p>
    <w:p w:rsidR="009B31C5" w:rsidRDefault="009B31C5" w:rsidP="00480F56">
      <w:pPr>
        <w:ind w:firstLine="400"/>
        <w:jc w:val="both"/>
        <w:rPr>
          <w:sz w:val="22"/>
          <w:szCs w:val="22"/>
        </w:rPr>
      </w:pPr>
    </w:p>
    <w:p w:rsidR="009B31C5" w:rsidRDefault="009B31C5" w:rsidP="00480F56">
      <w:pPr>
        <w:ind w:firstLine="400"/>
        <w:jc w:val="both"/>
        <w:rPr>
          <w:sz w:val="22"/>
          <w:szCs w:val="22"/>
        </w:rPr>
      </w:pPr>
    </w:p>
    <w:p w:rsidR="009B31C5" w:rsidRDefault="009B31C5" w:rsidP="00480F56">
      <w:pPr>
        <w:ind w:firstLine="400"/>
        <w:jc w:val="both"/>
        <w:rPr>
          <w:sz w:val="22"/>
          <w:szCs w:val="22"/>
        </w:rPr>
      </w:pPr>
    </w:p>
    <w:p w:rsidR="009B31C5" w:rsidRDefault="009B31C5" w:rsidP="00480F56">
      <w:pPr>
        <w:ind w:firstLine="400"/>
        <w:jc w:val="both"/>
        <w:rPr>
          <w:sz w:val="22"/>
          <w:szCs w:val="22"/>
        </w:rPr>
      </w:pPr>
    </w:p>
    <w:sectPr w:rsidR="009B31C5" w:rsidSect="00340188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752D1"/>
    <w:multiLevelType w:val="multilevel"/>
    <w:tmpl w:val="4AAA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80F56"/>
    <w:rsid w:val="00001898"/>
    <w:rsid w:val="000E248E"/>
    <w:rsid w:val="000E7D34"/>
    <w:rsid w:val="00151026"/>
    <w:rsid w:val="00181AFA"/>
    <w:rsid w:val="002008B5"/>
    <w:rsid w:val="00225468"/>
    <w:rsid w:val="00236700"/>
    <w:rsid w:val="00257D3E"/>
    <w:rsid w:val="00337B48"/>
    <w:rsid w:val="00340188"/>
    <w:rsid w:val="003A7001"/>
    <w:rsid w:val="00442780"/>
    <w:rsid w:val="00445B7A"/>
    <w:rsid w:val="004466B5"/>
    <w:rsid w:val="00477EBE"/>
    <w:rsid w:val="00480F56"/>
    <w:rsid w:val="004848FF"/>
    <w:rsid w:val="004E28F4"/>
    <w:rsid w:val="005401C3"/>
    <w:rsid w:val="00540DB7"/>
    <w:rsid w:val="005B756F"/>
    <w:rsid w:val="005F542F"/>
    <w:rsid w:val="0060751B"/>
    <w:rsid w:val="00612127"/>
    <w:rsid w:val="00636D58"/>
    <w:rsid w:val="00652909"/>
    <w:rsid w:val="00663F36"/>
    <w:rsid w:val="006670B2"/>
    <w:rsid w:val="00687140"/>
    <w:rsid w:val="006D1BC2"/>
    <w:rsid w:val="006D721D"/>
    <w:rsid w:val="006E4512"/>
    <w:rsid w:val="007A56D5"/>
    <w:rsid w:val="007F2DC5"/>
    <w:rsid w:val="00827195"/>
    <w:rsid w:val="00877219"/>
    <w:rsid w:val="0088091E"/>
    <w:rsid w:val="008C5BF3"/>
    <w:rsid w:val="008F52BC"/>
    <w:rsid w:val="00967713"/>
    <w:rsid w:val="00987088"/>
    <w:rsid w:val="0099543B"/>
    <w:rsid w:val="009B31C5"/>
    <w:rsid w:val="009B55BB"/>
    <w:rsid w:val="009D0E63"/>
    <w:rsid w:val="00A00A6F"/>
    <w:rsid w:val="00A77440"/>
    <w:rsid w:val="00A82BC6"/>
    <w:rsid w:val="00B3644D"/>
    <w:rsid w:val="00B60164"/>
    <w:rsid w:val="00B603C8"/>
    <w:rsid w:val="00B66A6B"/>
    <w:rsid w:val="00BA15CB"/>
    <w:rsid w:val="00BE7856"/>
    <w:rsid w:val="00C0283E"/>
    <w:rsid w:val="00C07DB9"/>
    <w:rsid w:val="00C15AB3"/>
    <w:rsid w:val="00C227F1"/>
    <w:rsid w:val="00C84599"/>
    <w:rsid w:val="00CE3235"/>
    <w:rsid w:val="00CF484B"/>
    <w:rsid w:val="00D132B4"/>
    <w:rsid w:val="00D1732A"/>
    <w:rsid w:val="00D2574D"/>
    <w:rsid w:val="00E6594E"/>
    <w:rsid w:val="00E659DB"/>
    <w:rsid w:val="00EA19FB"/>
    <w:rsid w:val="00FE06ED"/>
    <w:rsid w:val="00FE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721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480F5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Normal (Web)"/>
    <w:basedOn w:val="a"/>
    <w:uiPriority w:val="99"/>
    <w:unhideWhenUsed/>
    <w:rsid w:val="0087721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772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877219"/>
    <w:rPr>
      <w:b/>
      <w:bCs/>
    </w:rPr>
  </w:style>
  <w:style w:type="character" w:customStyle="1" w:styleId="S0">
    <w:name w:val="S0"/>
    <w:basedOn w:val="a0"/>
    <w:rsid w:val="009B31C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721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480F5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Normal (Web)"/>
    <w:basedOn w:val="a"/>
    <w:uiPriority w:val="99"/>
    <w:unhideWhenUsed/>
    <w:rsid w:val="0087721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772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877219"/>
    <w:rPr>
      <w:b/>
      <w:bCs/>
    </w:rPr>
  </w:style>
  <w:style w:type="character" w:customStyle="1" w:styleId="S0">
    <w:name w:val="S0"/>
    <w:basedOn w:val="a0"/>
    <w:rsid w:val="009B31C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Олжас</cp:lastModifiedBy>
  <cp:revision>3</cp:revision>
  <cp:lastPrinted>2018-06-01T07:03:00Z</cp:lastPrinted>
  <dcterms:created xsi:type="dcterms:W3CDTF">2018-08-20T08:31:00Z</dcterms:created>
  <dcterms:modified xsi:type="dcterms:W3CDTF">2018-08-20T08:33:00Z</dcterms:modified>
</cp:coreProperties>
</file>