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1" w:rsidRPr="00786FE2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Style w:val="s1"/>
          <w:sz w:val="22"/>
          <w:szCs w:val="22"/>
        </w:rPr>
        <w:t>Объявление  №0</w:t>
      </w:r>
      <w:r w:rsidR="004E3A78">
        <w:rPr>
          <w:rStyle w:val="s1"/>
          <w:sz w:val="22"/>
          <w:szCs w:val="22"/>
        </w:rPr>
        <w:t>8</w:t>
      </w:r>
      <w:bookmarkStart w:id="0" w:name="_GoBack"/>
      <w:bookmarkEnd w:id="0"/>
      <w:r w:rsidR="00786FE2">
        <w:rPr>
          <w:rStyle w:val="s1"/>
          <w:sz w:val="22"/>
          <w:szCs w:val="22"/>
        </w:rPr>
        <w:t>-20</w:t>
      </w:r>
      <w:r w:rsidR="00A63A51">
        <w:rPr>
          <w:rStyle w:val="s1"/>
          <w:sz w:val="22"/>
          <w:szCs w:val="22"/>
        </w:rPr>
        <w:t xml:space="preserve"> Приобретение </w:t>
      </w:r>
      <w:r w:rsidR="00786FE2">
        <w:rPr>
          <w:rStyle w:val="s1"/>
          <w:sz w:val="22"/>
          <w:szCs w:val="22"/>
        </w:rPr>
        <w:t>медицинских изделий</w:t>
      </w: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5B24D2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418"/>
        <w:gridCol w:w="1417"/>
        <w:gridCol w:w="1418"/>
        <w:gridCol w:w="1559"/>
      </w:tblGrid>
      <w:tr w:rsidR="009304D2" w:rsidRPr="00EF3D4C" w:rsidTr="00436735">
        <w:trPr>
          <w:trHeight w:val="9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F3D4C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3A51" w:rsidRPr="00EF3D4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F3D4C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EF3D4C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63A51" w:rsidRPr="00EF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EF3D4C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="00A63A51" w:rsidRPr="00EF3D4C">
              <w:rPr>
                <w:rFonts w:ascii="Times New Roman" w:hAnsi="Times New Roman" w:cs="Times New Roman"/>
                <w:sz w:val="24"/>
                <w:szCs w:val="24"/>
              </w:rPr>
              <w:t>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EF3D4C" w:rsidRDefault="003E5C57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304D2" w:rsidRPr="00EF3D4C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EF3D4C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  <w:r w:rsidR="00B355BE" w:rsidRPr="00EF3D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436735" w:rsidRPr="00EF3D4C" w:rsidTr="00562343">
        <w:trPr>
          <w:trHeight w:val="17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35" w:rsidRPr="00EF3D4C" w:rsidRDefault="00436735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35" w:rsidRPr="00EF3D4C" w:rsidRDefault="00436735" w:rsidP="0056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PFR</w:t>
            </w:r>
            <w:r w:rsidR="00562343">
              <w:rPr>
                <w:rFonts w:ascii="Times New Roman" w:hAnsi="Times New Roman" w:cs="Times New Roman"/>
                <w:sz w:val="24"/>
                <w:szCs w:val="24"/>
              </w:rPr>
              <w:t xml:space="preserve"> 95W/FS </w:t>
            </w:r>
            <w:proofErr w:type="spellStart"/>
            <w:r w:rsidR="00562343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 w:rsidR="00562343">
              <w:rPr>
                <w:rFonts w:ascii="Times New Roman" w:hAnsi="Times New Roman" w:cs="Times New Roman"/>
                <w:sz w:val="24"/>
                <w:szCs w:val="24"/>
              </w:rPr>
              <w:t xml:space="preserve">-Маска респиратор. </w:t>
            </w: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Для проведения манипуляций повышенного риска у больных с туберкулёзом, ООИ,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6735" w:rsidRPr="00EF3D4C" w:rsidRDefault="00436735" w:rsidP="001E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6735" w:rsidRPr="00EF3D4C" w:rsidRDefault="00436735" w:rsidP="001E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735" w:rsidRPr="00EF3D4C" w:rsidRDefault="00436735" w:rsidP="001E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735" w:rsidRPr="00EF3D4C" w:rsidRDefault="00436735" w:rsidP="00436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 </w:t>
            </w:r>
            <w:r w:rsidRPr="00EF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6735" w:rsidRPr="00EF3D4C" w:rsidTr="00436735">
        <w:trPr>
          <w:trHeight w:val="31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35" w:rsidRPr="00EF3D4C" w:rsidRDefault="00436735" w:rsidP="001E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35" w:rsidRPr="001E7365" w:rsidRDefault="00436735" w:rsidP="001E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65">
              <w:rPr>
                <w:rFonts w:ascii="Times New Roman" w:hAnsi="Times New Roman" w:cs="Times New Roman"/>
                <w:sz w:val="24"/>
                <w:szCs w:val="24"/>
              </w:rPr>
              <w:t xml:space="preserve">Комбинезон для работы с ПБА I-IV групп патогенностей. 52-54 размер, рост -170  (2 </w:t>
            </w:r>
            <w:proofErr w:type="spellStart"/>
            <w:proofErr w:type="gramStart"/>
            <w:r w:rsidRPr="001E736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E7365">
              <w:rPr>
                <w:rFonts w:ascii="Times New Roman" w:hAnsi="Times New Roman" w:cs="Times New Roman"/>
                <w:sz w:val="24"/>
                <w:szCs w:val="24"/>
              </w:rPr>
              <w:t xml:space="preserve">); 56-58 размер, рост 182 (1 </w:t>
            </w:r>
            <w:proofErr w:type="spellStart"/>
            <w:r w:rsidRPr="001E736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E7365">
              <w:rPr>
                <w:rFonts w:ascii="Times New Roman" w:hAnsi="Times New Roman" w:cs="Times New Roman"/>
                <w:sz w:val="24"/>
                <w:szCs w:val="24"/>
              </w:rPr>
              <w:t>). Предназначен: для работы с ПБА</w:t>
            </w:r>
            <w:proofErr w:type="gramStart"/>
            <w:r w:rsidRPr="001E73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E7365">
              <w:rPr>
                <w:rFonts w:ascii="Times New Roman" w:hAnsi="Times New Roman" w:cs="Times New Roman"/>
                <w:sz w:val="24"/>
                <w:szCs w:val="24"/>
              </w:rPr>
              <w:t xml:space="preserve">-IV групп патогенности; Количество циклов обработки: - 50; Срок хранения изделия в укладке: -10 лет; Шлем: притачной со встроенной </w:t>
            </w:r>
            <w:proofErr w:type="spellStart"/>
            <w:r w:rsidRPr="001E7365">
              <w:rPr>
                <w:rFonts w:ascii="Times New Roman" w:hAnsi="Times New Roman" w:cs="Times New Roman"/>
                <w:sz w:val="24"/>
                <w:szCs w:val="24"/>
              </w:rPr>
              <w:t>полнолицевой</w:t>
            </w:r>
            <w:proofErr w:type="spellEnd"/>
            <w:r w:rsidRPr="001E7365">
              <w:rPr>
                <w:rFonts w:ascii="Times New Roman" w:hAnsi="Times New Roman" w:cs="Times New Roman"/>
                <w:sz w:val="24"/>
                <w:szCs w:val="24"/>
              </w:rPr>
              <w:t xml:space="preserve"> маской МАГ; Фильтр: </w:t>
            </w:r>
            <w:proofErr w:type="gramStart"/>
            <w:r w:rsidRPr="001E7365">
              <w:rPr>
                <w:rFonts w:ascii="Times New Roman" w:hAnsi="Times New Roman" w:cs="Times New Roman"/>
                <w:sz w:val="24"/>
                <w:szCs w:val="24"/>
              </w:rPr>
              <w:t xml:space="preserve">ДОТ 220 A1B1E1P3D в количестве 1 шт.; Тип крепления фильтров: резьбовой; Силуэт: прямой; Вешалка: внутренняя, в шве горловины; Застежка: круговая на молнию с внешней планкой; Рукав: реглан длинный; Манжеты: трикотажные; Держатель для пальца: на кнопке по низу рукава; Регулировка: по линии талии с помощью пояса с </w:t>
            </w:r>
            <w:proofErr w:type="spellStart"/>
            <w:r w:rsidRPr="001E7365">
              <w:rPr>
                <w:rFonts w:ascii="Times New Roman" w:hAnsi="Times New Roman" w:cs="Times New Roman"/>
                <w:sz w:val="24"/>
                <w:szCs w:val="24"/>
              </w:rPr>
              <w:t>фастексом</w:t>
            </w:r>
            <w:proofErr w:type="spellEnd"/>
            <w:r w:rsidRPr="001E7365">
              <w:rPr>
                <w:rFonts w:ascii="Times New Roman" w:hAnsi="Times New Roman" w:cs="Times New Roman"/>
                <w:sz w:val="24"/>
                <w:szCs w:val="24"/>
              </w:rPr>
              <w:t>; по линии талии спинки с помощью эластичной тесьмы;</w:t>
            </w:r>
            <w:proofErr w:type="gramEnd"/>
            <w:r w:rsidRPr="001E7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7365">
              <w:rPr>
                <w:rFonts w:ascii="Times New Roman" w:hAnsi="Times New Roman" w:cs="Times New Roman"/>
                <w:sz w:val="24"/>
                <w:szCs w:val="24"/>
              </w:rPr>
              <w:t xml:space="preserve">Шлевки: по линии талии; </w:t>
            </w:r>
            <w:r w:rsidRPr="001E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Кнопки для пристегивания бахил: предусмотрены; Низ брюк: с эластичной тесьмой; Особенность: имеется встроенный фонендоскоп; брючины имеют двойной низ; Этикетка:</w:t>
            </w:r>
            <w:proofErr w:type="gramEnd"/>
            <w:r w:rsidRPr="001E7365">
              <w:rPr>
                <w:rFonts w:ascii="Times New Roman" w:hAnsi="Times New Roman" w:cs="Times New Roman"/>
                <w:sz w:val="24"/>
                <w:szCs w:val="24"/>
              </w:rPr>
              <w:t xml:space="preserve"> PASTERIS для учета циклов обработки. Ткань: LS-T-02.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6735" w:rsidRPr="00EF3D4C" w:rsidRDefault="00436735" w:rsidP="001E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6735" w:rsidRPr="00EF3D4C" w:rsidRDefault="00436735" w:rsidP="001E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735" w:rsidRPr="00EF3D4C" w:rsidRDefault="00562343" w:rsidP="001E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735" w:rsidRPr="00EF3D4C" w:rsidRDefault="00562343" w:rsidP="001E73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840 000</w:t>
            </w:r>
          </w:p>
        </w:tc>
      </w:tr>
      <w:tr w:rsidR="00436735" w:rsidRPr="00EF3D4C" w:rsidTr="00562343">
        <w:trPr>
          <w:trHeight w:val="69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35" w:rsidRPr="001E7365" w:rsidRDefault="00436735" w:rsidP="001E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35" w:rsidRPr="001E7365" w:rsidRDefault="00436735" w:rsidP="001E736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7365">
              <w:rPr>
                <w:color w:val="000000"/>
              </w:rPr>
              <w:t xml:space="preserve">Бахилы для работы с ПБА I-IV групп патогенностей. </w:t>
            </w:r>
            <w:r w:rsidR="00562343" w:rsidRPr="00562343">
              <w:rPr>
                <w:color w:val="000000"/>
              </w:rPr>
              <w:t xml:space="preserve">40 </w:t>
            </w:r>
            <w:r w:rsidR="00562343">
              <w:rPr>
                <w:color w:val="000000"/>
                <w:lang w:val="kk-KZ"/>
              </w:rPr>
              <w:t xml:space="preserve">размер 1 пара; 42 размер -2 пары. </w:t>
            </w:r>
            <w:r w:rsidRPr="001E7365">
              <w:rPr>
                <w:color w:val="000000"/>
              </w:rPr>
              <w:t>Описание</w:t>
            </w:r>
          </w:p>
          <w:p w:rsidR="00436735" w:rsidRPr="001E7365" w:rsidRDefault="00436735" w:rsidP="001E736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1E7365">
              <w:rPr>
                <w:color w:val="000000"/>
              </w:rPr>
              <w:t>Предназначен</w:t>
            </w:r>
            <w:proofErr w:type="gramEnd"/>
            <w:r w:rsidRPr="001E7365">
              <w:rPr>
                <w:color w:val="000000"/>
              </w:rPr>
              <w:t>: для работы с ПБ</w:t>
            </w:r>
            <w:r w:rsidR="001E7365" w:rsidRPr="001E7365">
              <w:rPr>
                <w:color w:val="000000"/>
              </w:rPr>
              <w:t>АI-IV групп патогенности.</w:t>
            </w:r>
          </w:p>
          <w:p w:rsidR="00436735" w:rsidRPr="001E7365" w:rsidRDefault="00436735" w:rsidP="001E736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7365">
              <w:rPr>
                <w:color w:val="000000"/>
              </w:rPr>
              <w:t xml:space="preserve">Голенище: до колена без </w:t>
            </w:r>
            <w:proofErr w:type="gramStart"/>
            <w:r w:rsidRPr="001E7365">
              <w:rPr>
                <w:color w:val="000000"/>
              </w:rPr>
              <w:t>застежки-молния</w:t>
            </w:r>
            <w:proofErr w:type="gramEnd"/>
            <w:r w:rsidRPr="001E7365">
              <w:rPr>
                <w:color w:val="000000"/>
              </w:rPr>
              <w:t>;</w:t>
            </w:r>
          </w:p>
          <w:p w:rsidR="00436735" w:rsidRPr="001E7365" w:rsidRDefault="00436735" w:rsidP="001E736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7365">
              <w:rPr>
                <w:color w:val="000000"/>
              </w:rPr>
              <w:t>Регулировка: верха бахил при помощи эластичной тесьмы; в области голенища с помощью эластичной тесьмы;</w:t>
            </w:r>
          </w:p>
          <w:p w:rsidR="00436735" w:rsidRPr="001E7365" w:rsidRDefault="00436735" w:rsidP="001E736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7365">
              <w:rPr>
                <w:color w:val="000000"/>
              </w:rPr>
              <w:t>Кнопки для пристегивания к брюкам: предусмотрены;</w:t>
            </w:r>
          </w:p>
          <w:p w:rsidR="00436735" w:rsidRPr="001E7365" w:rsidRDefault="00436735" w:rsidP="001E736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7365">
              <w:rPr>
                <w:color w:val="000000"/>
              </w:rPr>
              <w:t>Подошва: - резиновые туфли-ботинки высокие притачные;</w:t>
            </w:r>
          </w:p>
          <w:p w:rsidR="00436735" w:rsidRPr="001E7365" w:rsidRDefault="00436735" w:rsidP="001E736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7365">
              <w:rPr>
                <w:color w:val="000000"/>
              </w:rPr>
              <w:t>Количество циклов обработки: - 50;</w:t>
            </w:r>
          </w:p>
          <w:p w:rsidR="00436735" w:rsidRPr="001E7365" w:rsidRDefault="00436735" w:rsidP="001E736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7365">
              <w:rPr>
                <w:color w:val="000000"/>
              </w:rPr>
              <w:t>Срок хранения изделия в укладке: -10 лет;</w:t>
            </w:r>
          </w:p>
          <w:p w:rsidR="00436735" w:rsidRPr="00562343" w:rsidRDefault="00436735" w:rsidP="0056234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E7365">
              <w:rPr>
                <w:color w:val="000000"/>
              </w:rPr>
              <w:t>Ткань: LS-T-0</w:t>
            </w:r>
            <w:r w:rsidR="00562343">
              <w:rPr>
                <w:color w:val="00000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6735" w:rsidRPr="00EF3D4C" w:rsidRDefault="00562343" w:rsidP="0043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6735" w:rsidRPr="00EF3D4C" w:rsidRDefault="00562343" w:rsidP="001E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735" w:rsidRPr="00EF3D4C" w:rsidRDefault="00562343" w:rsidP="001E7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735" w:rsidRPr="00EF3D4C" w:rsidRDefault="00562343" w:rsidP="00436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</w:t>
            </w:r>
          </w:p>
        </w:tc>
      </w:tr>
      <w:tr w:rsidR="00562343" w:rsidRPr="00EF3D4C" w:rsidTr="00562343">
        <w:trPr>
          <w:trHeight w:val="11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43" w:rsidRPr="00EF3D4C" w:rsidRDefault="00562343" w:rsidP="0056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D8" w:rsidRPr="00E047D8" w:rsidRDefault="00562343" w:rsidP="00E0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Держатель-адаптер для одноразовых </w:t>
            </w:r>
            <w:proofErr w:type="spellStart"/>
            <w:r w:rsidRPr="00E047D8">
              <w:rPr>
                <w:rFonts w:ascii="Times New Roman" w:hAnsi="Times New Roman" w:cs="Times New Roman"/>
                <w:bCs/>
                <w:sz w:val="24"/>
                <w:szCs w:val="24"/>
              </w:rPr>
              <w:t>микротомных</w:t>
            </w:r>
            <w:proofErr w:type="spellEnd"/>
            <w:r w:rsidRPr="00E04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лезвий. </w:t>
            </w:r>
            <w:r w:rsidRPr="00E047D8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одноразовых лезвий длиной, </w:t>
            </w:r>
            <w:proofErr w:type="gramStart"/>
            <w:r w:rsidRPr="00E047D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E047D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140 и не более 175. Высота держателя не менее 36 мм. Ширина основания для фиксации держателя в микротоме, не менее 11 мм. Ширина фиксирующей платины</w:t>
            </w:r>
            <w:r w:rsidR="00E047D8" w:rsidRPr="00E047D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80 мм. Глубина паза для упора лезвия не более 7 мм. Комплект одноразовых лезвий </w:t>
            </w:r>
            <w:r w:rsidR="00E047D8" w:rsidRPr="00E0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низкого профиля с углом заточки 35º для рутинной работы на санном микротоме  с любыми материалами не менее 45 шт. Система быстрой смены лезвий</w:t>
            </w:r>
          </w:p>
          <w:p w:rsidR="00E047D8" w:rsidRPr="00E047D8" w:rsidRDefault="00E047D8" w:rsidP="00E0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7D8">
              <w:rPr>
                <w:rFonts w:ascii="Times New Roman" w:hAnsi="Times New Roman" w:cs="Times New Roman"/>
                <w:sz w:val="24"/>
                <w:szCs w:val="24"/>
              </w:rPr>
              <w:t>Свободное передвижение фиксационной пластины прижима лезвия по всей длине держателя</w:t>
            </w:r>
          </w:p>
          <w:p w:rsidR="00E047D8" w:rsidRPr="00E047D8" w:rsidRDefault="00E047D8" w:rsidP="00E0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7D8">
              <w:rPr>
                <w:rFonts w:ascii="Times New Roman" w:hAnsi="Times New Roman" w:cs="Times New Roman"/>
                <w:sz w:val="24"/>
                <w:szCs w:val="24"/>
              </w:rPr>
              <w:t>Функция совмещения держателя и диспенсера для безопасно установки лезвий при помощи направляющей</w:t>
            </w:r>
          </w:p>
          <w:p w:rsidR="00E047D8" w:rsidRPr="00E047D8" w:rsidRDefault="00E047D8" w:rsidP="00E0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7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E047D8">
              <w:rPr>
                <w:rFonts w:ascii="Times New Roman" w:hAnsi="Times New Roman" w:cs="Times New Roman"/>
                <w:sz w:val="24"/>
                <w:szCs w:val="24"/>
              </w:rPr>
              <w:t>зип</w:t>
            </w:r>
            <w:proofErr w:type="spellEnd"/>
            <w:r w:rsidRPr="00E047D8">
              <w:rPr>
                <w:rFonts w:ascii="Times New Roman" w:hAnsi="Times New Roman" w:cs="Times New Roman"/>
                <w:sz w:val="24"/>
                <w:szCs w:val="24"/>
              </w:rPr>
              <w:t xml:space="preserve"> для ремонта фиксатора</w:t>
            </w:r>
          </w:p>
          <w:p w:rsidR="00E047D8" w:rsidRPr="00E047D8" w:rsidRDefault="00E047D8" w:rsidP="00E0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7D8">
              <w:rPr>
                <w:rFonts w:ascii="Times New Roman" w:hAnsi="Times New Roman" w:cs="Times New Roman"/>
                <w:sz w:val="24"/>
                <w:szCs w:val="24"/>
              </w:rPr>
              <w:t>Безопасный кейс для хранения и транспортировки</w:t>
            </w:r>
          </w:p>
          <w:p w:rsidR="00562343" w:rsidRPr="00E047D8" w:rsidRDefault="00E047D8" w:rsidP="00E0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7D8">
              <w:rPr>
                <w:rFonts w:ascii="Times New Roman" w:hAnsi="Times New Roman" w:cs="Times New Roman"/>
                <w:sz w:val="24"/>
                <w:szCs w:val="24"/>
              </w:rPr>
              <w:t>Инструкция пользователя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2343" w:rsidRPr="00EF3D4C" w:rsidRDefault="00562343" w:rsidP="0056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2343" w:rsidRPr="00EF3D4C" w:rsidRDefault="00562343" w:rsidP="0033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343" w:rsidRPr="00EF3D4C" w:rsidRDefault="00E047D8" w:rsidP="0033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343" w:rsidRPr="00EF3D4C" w:rsidRDefault="00E047D8" w:rsidP="00335C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670 000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8A4512">
        <w:rPr>
          <w:rFonts w:ascii="Times New Roman" w:hAnsi="Times New Roman" w:cs="Times New Roman"/>
          <w:sz w:val="24"/>
          <w:szCs w:val="24"/>
        </w:rPr>
        <w:t>15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8A4512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F3D4C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8A4512">
        <w:rPr>
          <w:rFonts w:ascii="Times New Roman" w:hAnsi="Times New Roman" w:cs="Times New Roman"/>
          <w:sz w:val="24"/>
          <w:szCs w:val="24"/>
        </w:rPr>
        <w:t>11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8A4512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F3D4C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FF6CE9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 w:rsidR="008A4512">
        <w:rPr>
          <w:rFonts w:ascii="Times New Roman" w:hAnsi="Times New Roman" w:cs="Times New Roman"/>
          <w:sz w:val="24"/>
          <w:szCs w:val="24"/>
        </w:rPr>
        <w:t>1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A4512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F3D4C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CE9"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F6C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Default="00104405"/>
    <w:sectPr w:rsidR="00104405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45D0D"/>
    <w:rsid w:val="000D5557"/>
    <w:rsid w:val="00104405"/>
    <w:rsid w:val="0010769D"/>
    <w:rsid w:val="00114673"/>
    <w:rsid w:val="001E7365"/>
    <w:rsid w:val="002001A7"/>
    <w:rsid w:val="00217090"/>
    <w:rsid w:val="003473C8"/>
    <w:rsid w:val="00373658"/>
    <w:rsid w:val="00377D50"/>
    <w:rsid w:val="003916C9"/>
    <w:rsid w:val="003A24E1"/>
    <w:rsid w:val="003B68A9"/>
    <w:rsid w:val="003E5C57"/>
    <w:rsid w:val="00436375"/>
    <w:rsid w:val="00436735"/>
    <w:rsid w:val="004E3A78"/>
    <w:rsid w:val="00532840"/>
    <w:rsid w:val="00562343"/>
    <w:rsid w:val="0056732F"/>
    <w:rsid w:val="005B24D2"/>
    <w:rsid w:val="00604B0B"/>
    <w:rsid w:val="00612CBF"/>
    <w:rsid w:val="00661FDA"/>
    <w:rsid w:val="006B5130"/>
    <w:rsid w:val="006D6DD4"/>
    <w:rsid w:val="00722CC0"/>
    <w:rsid w:val="00786FE2"/>
    <w:rsid w:val="007A7A61"/>
    <w:rsid w:val="00821592"/>
    <w:rsid w:val="00824D1B"/>
    <w:rsid w:val="0086548A"/>
    <w:rsid w:val="008674E9"/>
    <w:rsid w:val="008A4512"/>
    <w:rsid w:val="008F2216"/>
    <w:rsid w:val="008F73B2"/>
    <w:rsid w:val="009304D2"/>
    <w:rsid w:val="00A42A6F"/>
    <w:rsid w:val="00A63A51"/>
    <w:rsid w:val="00AC67E9"/>
    <w:rsid w:val="00AE5A16"/>
    <w:rsid w:val="00AE62E9"/>
    <w:rsid w:val="00AE7C4E"/>
    <w:rsid w:val="00B333F8"/>
    <w:rsid w:val="00B355BE"/>
    <w:rsid w:val="00BC58F5"/>
    <w:rsid w:val="00C6787D"/>
    <w:rsid w:val="00C82340"/>
    <w:rsid w:val="00CC1A69"/>
    <w:rsid w:val="00D157B3"/>
    <w:rsid w:val="00E047D8"/>
    <w:rsid w:val="00E45EE9"/>
    <w:rsid w:val="00EB65DB"/>
    <w:rsid w:val="00EE0164"/>
    <w:rsid w:val="00EF3D4C"/>
    <w:rsid w:val="00F577FA"/>
    <w:rsid w:val="00F61B9B"/>
    <w:rsid w:val="00F93E78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43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43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2020-03-26T02:31:00Z</dcterms:created>
  <dcterms:modified xsi:type="dcterms:W3CDTF">2020-03-26T02:31:00Z</dcterms:modified>
</cp:coreProperties>
</file>