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7786">
        <w:rPr>
          <w:b/>
          <w:bCs/>
        </w:rPr>
        <w:t>1</w:t>
      </w:r>
      <w:r w:rsidR="00D83211" w:rsidRPr="00D3548F">
        <w:rPr>
          <w:b/>
          <w:bCs/>
        </w:rPr>
        <w:t>2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D83211" w:rsidRPr="00D3548F">
        <w:t>25</w:t>
      </w:r>
      <w:r w:rsidR="00AD7786">
        <w:t xml:space="preserve"> августа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1417"/>
        <w:gridCol w:w="992"/>
        <w:gridCol w:w="993"/>
        <w:gridCol w:w="1275"/>
      </w:tblGrid>
      <w:tr w:rsidR="00D83211" w:rsidTr="00D83211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</w:pPr>
            <w:r>
              <w:t>№ лота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3211" w:rsidRDefault="00D83211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3211" w:rsidRDefault="00D83211">
            <w:pPr>
              <w:jc w:val="center"/>
            </w:pPr>
            <w: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211" w:rsidRDefault="00D83211">
            <w:pPr>
              <w:jc w:val="center"/>
            </w:pPr>
            <w: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</w:pPr>
            <w:r>
              <w:t>Сумма затрат, тенге</w:t>
            </w:r>
          </w:p>
        </w:tc>
      </w:tr>
      <w:tr w:rsidR="00D83211" w:rsidTr="00D83211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both"/>
            </w:pPr>
            <w:r>
              <w:t xml:space="preserve">Комбинезон влагозащитный, универсальный, </w:t>
            </w:r>
            <w:proofErr w:type="spellStart"/>
            <w:r>
              <w:t>неопреоновый</w:t>
            </w:r>
            <w:proofErr w:type="spellEnd"/>
            <w:r>
              <w:t>.</w:t>
            </w:r>
            <w:r>
              <w:rPr>
                <w:lang w:val="kk-KZ"/>
              </w:rPr>
              <w:t xml:space="preserve"> </w:t>
            </w:r>
            <w:proofErr w:type="gramStart"/>
            <w:r>
              <w:t xml:space="preserve">Предназначен: для работы с ПБАI-IV групп патогенности; Количество циклов обработки: - 50; Срок хранения изделия в укладке: -10 лет; Силуэт: прямой; Воротник: стойка; Вешалка: внутренняя, в шве горловины; Застежка: - молния неразъёмная с внутренней планкой; </w:t>
            </w:r>
            <w:proofErr w:type="spellStart"/>
            <w:r>
              <w:t>Фильтромодуль</w:t>
            </w:r>
            <w:proofErr w:type="spellEnd"/>
            <w:r>
              <w:t xml:space="preserve"> с клапаном: по кокетке спинки; Рукав: реглан длинный; Манжеты: трикотажные; Держатель для пальца: на кнопке по низу рукава;</w:t>
            </w:r>
            <w:proofErr w:type="gramEnd"/>
            <w:r>
              <w:t xml:space="preserve"> Регулировка: по линии талии спинки с помощью эластичной тесьмы; по линии талии с помощью пояса с </w:t>
            </w:r>
            <w:proofErr w:type="spellStart"/>
            <w:r>
              <w:t>фастексом</w:t>
            </w:r>
            <w:proofErr w:type="spellEnd"/>
            <w:r>
              <w:t>; Шлевки: по линии талии; Кнопки для пристегивания бахил: предусмотрены; Низ брюк: с эластичной тесьмой и притачными отбойниками. Размер 52-54 рост-176см 2штуки, 56-58 рост-182см 2 штуки, 60-62 рост 182см 2 штуки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130 000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211" w:rsidRDefault="00D83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</w:t>
            </w:r>
          </w:p>
        </w:tc>
      </w:tr>
      <w:tr w:rsidR="00D83211" w:rsidTr="00D83211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pStyle w:val="a3"/>
              <w:spacing w:line="276" w:lineRule="auto"/>
              <w:rPr>
                <w:color w:val="000000"/>
              </w:rPr>
            </w:pPr>
            <w:r>
              <w:t xml:space="preserve">Комбинезон с капюшоном, рукава на резинке и низ на резинке, на замке ламинированные,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25. 100 </w:t>
            </w:r>
            <w:proofErr w:type="spellStart"/>
            <w:r>
              <w:t>шт</w:t>
            </w:r>
            <w:proofErr w:type="spellEnd"/>
            <w:r>
              <w:t xml:space="preserve"> -50 размер. 100 </w:t>
            </w:r>
            <w:proofErr w:type="spellStart"/>
            <w:r>
              <w:t>шт</w:t>
            </w:r>
            <w:proofErr w:type="spellEnd"/>
            <w:r>
              <w:t xml:space="preserve"> – 56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5600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211" w:rsidRDefault="00D83211">
            <w:pPr>
              <w:rPr>
                <w:color w:val="000000"/>
              </w:rPr>
            </w:pPr>
            <w:r>
              <w:rPr>
                <w:color w:val="000000"/>
              </w:rPr>
              <w:t>1 120 000</w:t>
            </w:r>
          </w:p>
          <w:p w:rsidR="00D83211" w:rsidRDefault="00D83211">
            <w:pPr>
              <w:rPr>
                <w:color w:val="000000"/>
              </w:rPr>
            </w:pPr>
          </w:p>
        </w:tc>
      </w:tr>
      <w:tr w:rsidR="00D83211" w:rsidTr="00D83211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11" w:rsidRDefault="00D83211">
            <w:pPr>
              <w:spacing w:after="200" w:line="276" w:lineRule="auto"/>
              <w:jc w:val="both"/>
            </w:pPr>
            <w:r>
              <w:t xml:space="preserve">Нарукавник полиэтиленовый  толщ 0,03 </w:t>
            </w:r>
            <w:proofErr w:type="spellStart"/>
            <w:r>
              <w:t>мкл</w:t>
            </w:r>
            <w:proofErr w:type="spellEnd"/>
            <w:r>
              <w:t xml:space="preserve">. Одноразовый. Размер:  40х20 см, 2 г, 100 шт./20 </w:t>
            </w:r>
            <w:proofErr w:type="spellStart"/>
            <w:r>
              <w:t>уп</w:t>
            </w:r>
            <w:proofErr w:type="spellEnd"/>
            <w:r>
              <w:t>.  размер по согласованию.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211" w:rsidRDefault="00D83211">
            <w:pPr>
              <w:jc w:val="center"/>
            </w:pPr>
            <w: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211" w:rsidRDefault="00D83211">
            <w:pPr>
              <w:rPr>
                <w:color w:val="000000"/>
              </w:rPr>
            </w:pPr>
            <w:r>
              <w:rPr>
                <w:color w:val="000000"/>
              </w:rPr>
              <w:t>162 000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>», г. Усть-Каменогорск, ул. Беспалова, дом 51А</w:t>
      </w:r>
      <w:r w:rsidR="00F554FA">
        <w:rPr>
          <w:rFonts w:ascii="Times New Roman" w:hAnsi="Times New Roman"/>
          <w:sz w:val="24"/>
          <w:szCs w:val="24"/>
        </w:rPr>
        <w:t>. вре</w:t>
      </w:r>
      <w:r w:rsidR="00D83211">
        <w:rPr>
          <w:rFonts w:ascii="Times New Roman" w:hAnsi="Times New Roman"/>
          <w:sz w:val="24"/>
          <w:szCs w:val="24"/>
        </w:rPr>
        <w:t xml:space="preserve">мя подачи ценового предложения </w:t>
      </w:r>
      <w:r w:rsidR="00D83211" w:rsidRPr="00D83211">
        <w:rPr>
          <w:rFonts w:ascii="Times New Roman" w:hAnsi="Times New Roman"/>
          <w:sz w:val="24"/>
          <w:szCs w:val="24"/>
        </w:rPr>
        <w:t>09</w:t>
      </w:r>
      <w:r w:rsidR="00F554FA">
        <w:rPr>
          <w:rFonts w:ascii="Times New Roman" w:hAnsi="Times New Roman"/>
          <w:sz w:val="24"/>
          <w:szCs w:val="24"/>
        </w:rPr>
        <w:t xml:space="preserve">:00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D83211" w:rsidRPr="00D83211">
        <w:rPr>
          <w:rFonts w:ascii="Times New Roman" w:hAnsi="Times New Roman"/>
          <w:sz w:val="24"/>
          <w:szCs w:val="24"/>
        </w:rPr>
        <w:t>17</w:t>
      </w:r>
      <w:r w:rsidR="00F554FA">
        <w:rPr>
          <w:rFonts w:ascii="Times New Roman" w:hAnsi="Times New Roman"/>
          <w:sz w:val="24"/>
          <w:szCs w:val="24"/>
        </w:rPr>
        <w:t>.08.2020 года</w:t>
      </w:r>
      <w:r>
        <w:rPr>
          <w:rFonts w:ascii="Times New Roman" w:hAnsi="Times New Roman"/>
          <w:sz w:val="24"/>
          <w:szCs w:val="24"/>
        </w:rPr>
        <w:t>;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 w:rsidR="00D83211">
        <w:rPr>
          <w:rFonts w:ascii="Times New Roman" w:hAnsi="Times New Roman"/>
          <w:sz w:val="24"/>
          <w:szCs w:val="24"/>
        </w:rPr>
        <w:t>Шы</w:t>
      </w:r>
      <w:proofErr w:type="spellEnd"/>
      <w:r w:rsidR="00D83211">
        <w:rPr>
          <w:rFonts w:ascii="Times New Roman" w:hAnsi="Times New Roman"/>
          <w:sz w:val="24"/>
          <w:szCs w:val="24"/>
          <w:lang w:val="kk-KZ"/>
        </w:rPr>
        <w:t>ғысКардиосистем</w:t>
      </w:r>
      <w:r>
        <w:rPr>
          <w:rFonts w:ascii="Times New Roman" w:hAnsi="Times New Roman"/>
          <w:sz w:val="24"/>
          <w:szCs w:val="24"/>
        </w:rPr>
        <w:t xml:space="preserve">», г. Усть-Каменогорск, </w:t>
      </w:r>
      <w:r w:rsidR="00D83211">
        <w:rPr>
          <w:rFonts w:ascii="Times New Roman" w:hAnsi="Times New Roman"/>
          <w:sz w:val="24"/>
          <w:szCs w:val="24"/>
          <w:lang w:val="kk-KZ"/>
        </w:rPr>
        <w:t xml:space="preserve">пр. </w:t>
      </w:r>
      <w:r w:rsidR="00D83211">
        <w:rPr>
          <w:rFonts w:ascii="Times New Roman" w:hAnsi="Times New Roman"/>
          <w:sz w:val="24"/>
          <w:szCs w:val="24"/>
        </w:rPr>
        <w:t>Абая 154/1,</w:t>
      </w:r>
      <w:r w:rsidR="00F554FA" w:rsidRPr="00F554FA">
        <w:rPr>
          <w:rFonts w:ascii="Times New Roman" w:hAnsi="Times New Roman"/>
          <w:sz w:val="24"/>
          <w:szCs w:val="24"/>
        </w:rPr>
        <w:t xml:space="preserve">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D83211">
        <w:rPr>
          <w:rFonts w:ascii="Times New Roman" w:hAnsi="Times New Roman"/>
          <w:sz w:val="24"/>
          <w:szCs w:val="24"/>
        </w:rPr>
        <w:t>12</w:t>
      </w:r>
      <w:r w:rsidR="00F554FA">
        <w:rPr>
          <w:rFonts w:ascii="Times New Roman" w:hAnsi="Times New Roman"/>
          <w:sz w:val="24"/>
          <w:szCs w:val="24"/>
        </w:rPr>
        <w:t>:</w:t>
      </w:r>
      <w:r w:rsidR="00D83211">
        <w:rPr>
          <w:rFonts w:ascii="Times New Roman" w:hAnsi="Times New Roman"/>
          <w:sz w:val="24"/>
          <w:szCs w:val="24"/>
        </w:rPr>
        <w:t>0</w:t>
      </w:r>
      <w:r w:rsidR="00F554FA">
        <w:rPr>
          <w:rFonts w:ascii="Times New Roman" w:hAnsi="Times New Roman"/>
          <w:sz w:val="24"/>
          <w:szCs w:val="24"/>
        </w:rPr>
        <w:t xml:space="preserve">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D83211">
        <w:rPr>
          <w:rFonts w:ascii="Times New Roman" w:hAnsi="Times New Roman"/>
          <w:sz w:val="24"/>
          <w:szCs w:val="24"/>
        </w:rPr>
        <w:t>18</w:t>
      </w:r>
      <w:r w:rsidR="00F554FA">
        <w:rPr>
          <w:rFonts w:ascii="Times New Roman" w:hAnsi="Times New Roman"/>
          <w:sz w:val="24"/>
          <w:szCs w:val="24"/>
        </w:rPr>
        <w:t>.08.2020 года</w:t>
      </w:r>
      <w:r w:rsidR="00AD7786">
        <w:rPr>
          <w:rFonts w:ascii="Times New Roman" w:hAnsi="Times New Roman"/>
          <w:sz w:val="24"/>
          <w:szCs w:val="24"/>
        </w:rPr>
        <w:t>;</w:t>
      </w:r>
    </w:p>
    <w:p w:rsidR="00F554FA" w:rsidRPr="00AD7786" w:rsidRDefault="00F554FA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42E67" w:rsidRPr="00F554FA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ғысКардиосистем»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AD7786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AD7786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83211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F554FA">
              <w:t>Шы</w:t>
            </w:r>
            <w:proofErr w:type="spellEnd"/>
            <w:r w:rsidR="00F554FA"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D83211" w:rsidRDefault="00D83211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2100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F12E1C">
              <w:t>Шы</w:t>
            </w:r>
            <w:r w:rsidR="00F12E1C">
              <w:rPr>
                <w:lang w:val="kk-KZ"/>
              </w:rPr>
              <w:t>ғысМедТрейд</w:t>
            </w:r>
            <w:bookmarkStart w:id="0" w:name="_GoBack"/>
            <w:bookmarkEnd w:id="0"/>
            <w:r w:rsidRPr="00D3548F"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3548F" w:rsidP="00BC359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 лотам №1</w:t>
      </w:r>
      <w:r w:rsidR="00D959BB">
        <w:t xml:space="preserve"> </w:t>
      </w:r>
      <w:r w:rsidR="00F554FA">
        <w:t>от потенциальных поставщиков не поступило ценовых предложений</w:t>
      </w:r>
      <w:r w:rsidR="00BC3591">
        <w:t>.</w:t>
      </w: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D3548F" w:rsidRDefault="00D959BB" w:rsidP="00D3548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 w:rsidR="00BC3591">
        <w:t>2</w:t>
      </w:r>
      <w:r>
        <w:t xml:space="preserve"> «</w:t>
      </w:r>
      <w:r w:rsidR="00D83211">
        <w:t>Комбинезон с капюшоном</w:t>
      </w:r>
      <w:r>
        <w:t>»</w:t>
      </w:r>
      <w:r w:rsidR="00D3548F" w:rsidRPr="00D3548F">
        <w:t xml:space="preserve"> </w:t>
      </w:r>
      <w:r>
        <w:t xml:space="preserve">состоявшимся ввиду подачи </w:t>
      </w:r>
      <w:r w:rsidR="00BC3591">
        <w:t>наименьшего</w:t>
      </w:r>
      <w:r>
        <w:t xml:space="preserve"> ценового предложения </w:t>
      </w:r>
      <w:r w:rsidR="00BC3591">
        <w:t>от</w:t>
      </w:r>
      <w:r>
        <w:t xml:space="preserve">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rPr>
          <w:lang w:eastAsia="en-US"/>
        </w:rPr>
        <w:t>».</w:t>
      </w:r>
    </w:p>
    <w:p w:rsidR="00D3548F" w:rsidRDefault="00D3548F" w:rsidP="00D3548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лоту </w:t>
      </w:r>
      <w:r>
        <w:t xml:space="preserve">№3 </w:t>
      </w:r>
      <w:r w:rsidRPr="0055083E">
        <w:t xml:space="preserve"> </w:t>
      </w:r>
      <w:r>
        <w:t xml:space="preserve">«Нарукавник полиэтиленовый» 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 w:rsidRPr="00D3548F">
        <w:rPr>
          <w:lang w:val="kk-KZ"/>
        </w:rPr>
        <w:t>ғысМедТрейд</w:t>
      </w:r>
      <w:r>
        <w:rPr>
          <w:lang w:eastAsia="en-US"/>
        </w:rPr>
        <w:t>».</w:t>
      </w:r>
    </w:p>
    <w:p w:rsidR="00D959BB" w:rsidRDefault="00D959BB" w:rsidP="00BC359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 w:rsidR="00C165E3">
        <w:t>Шы</w:t>
      </w:r>
      <w:proofErr w:type="spellEnd"/>
      <w:r w:rsidR="00C165E3">
        <w:rPr>
          <w:lang w:val="kk-KZ"/>
        </w:rPr>
        <w:t>ғысМедТрейд</w:t>
      </w:r>
      <w:r w:rsidRPr="002E6E7C">
        <w:rPr>
          <w:lang w:eastAsia="en-US"/>
        </w:rPr>
        <w:t>»</w:t>
      </w:r>
      <w:r w:rsidRPr="002E6E7C">
        <w:t xml:space="preserve">  </w:t>
      </w:r>
      <w:r>
        <w:t>договор о государственных закупках</w:t>
      </w:r>
      <w:r w:rsidRPr="002E6E7C">
        <w:t>.</w:t>
      </w:r>
    </w:p>
    <w:p w:rsidR="00C165E3" w:rsidRDefault="00D3548F" w:rsidP="00BC359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лотам №1</w:t>
      </w:r>
      <w:r w:rsidR="00C165E3">
        <w:t xml:space="preserve"> признать закуп</w:t>
      </w:r>
      <w:r w:rsidR="00C165E3" w:rsidRPr="0055083E">
        <w:t xml:space="preserve"> </w:t>
      </w:r>
      <w:r w:rsidR="00C165E3">
        <w:t>несостоявшимся</w:t>
      </w:r>
      <w:r w:rsidR="00C165E3" w:rsidRPr="0055083E">
        <w:t xml:space="preserve"> </w:t>
      </w:r>
      <w:r w:rsidR="00C165E3">
        <w:t>ввиду</w:t>
      </w:r>
      <w:r w:rsidR="00C165E3" w:rsidRPr="0055083E">
        <w:t xml:space="preserve"> отсутствия </w:t>
      </w:r>
      <w:r w:rsidR="00C165E3">
        <w:t>ценовых</w:t>
      </w:r>
      <w:r w:rsidR="00C165E3" w:rsidRPr="0055083E">
        <w:t xml:space="preserve"> предложени</w:t>
      </w:r>
      <w:r w:rsidR="00C165E3">
        <w:t>й</w:t>
      </w:r>
      <w:r w:rsidR="00C165E3" w:rsidRPr="0055083E">
        <w:t xml:space="preserve"> от потенциальных поставщиков.</w:t>
      </w:r>
    </w:p>
    <w:p w:rsidR="00D959BB" w:rsidRDefault="00D959BB" w:rsidP="00BC3591">
      <w:pPr>
        <w:tabs>
          <w:tab w:val="left" w:pos="851"/>
        </w:tabs>
        <w:ind w:firstLine="567"/>
        <w:jc w:val="both"/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B56D76" w:rsidP="00BC3591">
      <w:pPr>
        <w:tabs>
          <w:tab w:val="left" w:pos="851"/>
        </w:tabs>
        <w:ind w:firstLine="567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D959BB" w:rsidRPr="009813A4">
        <w:rPr>
          <w:b/>
        </w:rPr>
        <w:t>Директор</w:t>
      </w:r>
      <w:r>
        <w:rPr>
          <w:b/>
        </w:rPr>
        <w:t>а</w:t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proofErr w:type="spellStart"/>
      <w:r>
        <w:rPr>
          <w:b/>
        </w:rPr>
        <w:t>Чиканов</w:t>
      </w:r>
      <w:proofErr w:type="spellEnd"/>
      <w:r>
        <w:rPr>
          <w:b/>
        </w:rPr>
        <w:t xml:space="preserve"> А.И.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F12E1C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4133"/>
    <w:rsid w:val="002A7016"/>
    <w:rsid w:val="00351119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AD7786"/>
    <w:rsid w:val="00B21EF5"/>
    <w:rsid w:val="00B37EEF"/>
    <w:rsid w:val="00B56D76"/>
    <w:rsid w:val="00B857B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90ACD"/>
    <w:rsid w:val="00E970B8"/>
    <w:rsid w:val="00F12E1C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5</cp:revision>
  <cp:lastPrinted>2020-03-30T02:58:00Z</cp:lastPrinted>
  <dcterms:created xsi:type="dcterms:W3CDTF">2020-08-25T01:45:00Z</dcterms:created>
  <dcterms:modified xsi:type="dcterms:W3CDTF">2020-08-26T00:33:00Z</dcterms:modified>
</cp:coreProperties>
</file>