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843515">
        <w:rPr>
          <w:rStyle w:val="s1"/>
          <w:sz w:val="24"/>
          <w:szCs w:val="24"/>
        </w:rPr>
        <w:t>1</w:t>
      </w:r>
      <w:r w:rsidR="00FB1C8F">
        <w:rPr>
          <w:rStyle w:val="s1"/>
          <w:sz w:val="24"/>
          <w:szCs w:val="24"/>
        </w:rPr>
        <w:t>4</w:t>
      </w:r>
      <w:r w:rsidR="00015D50" w:rsidRPr="00015D50">
        <w:rPr>
          <w:rStyle w:val="s1"/>
          <w:sz w:val="24"/>
          <w:szCs w:val="24"/>
        </w:rPr>
        <w:t xml:space="preserve">-20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proofErr w:type="spellStart"/>
      <w:r w:rsidRPr="00015D50">
        <w:rPr>
          <w:rFonts w:ascii="Times New Roman" w:hAnsi="Times New Roman" w:cs="Times New Roman"/>
          <w:b/>
          <w:sz w:val="24"/>
          <w:szCs w:val="24"/>
        </w:rPr>
        <w:t>Медициналық</w:t>
      </w:r>
      <w:proofErr w:type="spellEnd"/>
      <w:r w:rsidRPr="00015D50">
        <w:rPr>
          <w:rFonts w:ascii="Times New Roman" w:hAnsi="Times New Roman" w:cs="Times New Roman"/>
          <w:b/>
          <w:sz w:val="24"/>
          <w:szCs w:val="24"/>
          <w:lang w:val="kk-KZ"/>
        </w:rPr>
        <w:t xml:space="preserve">бұйымдарды </w:t>
      </w:r>
      <w:proofErr w:type="spellStart"/>
      <w:r w:rsidRPr="00015D50">
        <w:rPr>
          <w:rFonts w:ascii="Times New Roman" w:hAnsi="Times New Roman" w:cs="Times New Roman"/>
          <w:b/>
          <w:sz w:val="24"/>
          <w:szCs w:val="24"/>
        </w:rPr>
        <w:t>сатыпалу</w:t>
      </w:r>
      <w:proofErr w:type="spellEnd"/>
    </w:p>
    <w:p w:rsidR="00015D50" w:rsidRDefault="00015D50" w:rsidP="00482F26">
      <w:pPr>
        <w:jc w:val="center"/>
      </w:pPr>
    </w:p>
    <w:p w:rsidR="00015D50" w:rsidRPr="007001FD" w:rsidRDefault="00015D50" w:rsidP="00015D50">
      <w:pPr>
        <w:ind w:firstLine="426"/>
        <w:jc w:val="both"/>
        <w:rPr>
          <w:rFonts w:ascii="Times New Roman" w:hAnsi="Times New Roman" w:cs="Times New Roman"/>
          <w:sz w:val="24"/>
          <w:szCs w:val="24"/>
        </w:rPr>
      </w:pP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w:t>
      </w:r>
      <w:r w:rsidR="004278A4">
        <w:rPr>
          <w:rFonts w:ascii="Times New Roman" w:hAnsi="Times New Roman" w:cs="Times New Roman"/>
        </w:rPr>
        <w:t>ысы</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Денсаулық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сақтау</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басқармасының</w:t>
      </w:r>
      <w:proofErr w:type="spellEnd"/>
      <w:r w:rsidR="004278A4">
        <w:rPr>
          <w:rFonts w:ascii="Times New Roman" w:hAnsi="Times New Roman" w:cs="Times New Roman"/>
        </w:rPr>
        <w:t xml:space="preserve"> </w:t>
      </w:r>
      <w:r w:rsidRPr="007001FD">
        <w:rPr>
          <w:rFonts w:ascii="Times New Roman" w:hAnsi="Times New Roman" w:cs="Times New Roman"/>
        </w:rPr>
        <w:t>"</w:t>
      </w:r>
      <w:proofErr w:type="spellStart"/>
      <w:r w:rsidRPr="007001FD">
        <w:rPr>
          <w:rFonts w:ascii="Times New Roman" w:hAnsi="Times New Roman" w:cs="Times New Roman"/>
        </w:rPr>
        <w:t>Шығыс</w:t>
      </w:r>
      <w:r w:rsidR="004278A4">
        <w:rPr>
          <w:rFonts w:ascii="Times New Roman" w:hAnsi="Times New Roman" w:cs="Times New Roman"/>
        </w:rPr>
        <w:t>-</w:t>
      </w:r>
      <w:r w:rsidRPr="007001FD">
        <w:rPr>
          <w:rFonts w:ascii="Times New Roman" w:hAnsi="Times New Roman" w:cs="Times New Roman"/>
        </w:rPr>
        <w:t>Қазақстан</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облы</w:t>
      </w:r>
      <w:r w:rsidR="004278A4">
        <w:rPr>
          <w:rFonts w:ascii="Times New Roman" w:hAnsi="Times New Roman" w:cs="Times New Roman"/>
        </w:rPr>
        <w:t>сының</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патологоанатомиялық</w:t>
      </w:r>
      <w:proofErr w:type="spellEnd"/>
      <w:r w:rsidR="004278A4">
        <w:rPr>
          <w:rFonts w:ascii="Times New Roman" w:hAnsi="Times New Roman" w:cs="Times New Roman"/>
        </w:rPr>
        <w:t xml:space="preserve"> </w:t>
      </w:r>
      <w:proofErr w:type="spellStart"/>
      <w:r w:rsidR="004278A4">
        <w:rPr>
          <w:rFonts w:ascii="Times New Roman" w:hAnsi="Times New Roman" w:cs="Times New Roman"/>
        </w:rPr>
        <w:t>бюросы</w:t>
      </w:r>
      <w:proofErr w:type="spellEnd"/>
      <w:r w:rsidR="004278A4">
        <w:rPr>
          <w:rFonts w:ascii="Times New Roman" w:hAnsi="Times New Roman" w:cs="Times New Roman"/>
        </w:rPr>
        <w:t xml:space="preserve">" </w:t>
      </w:r>
      <w:proofErr w:type="spellStart"/>
      <w:r w:rsidRPr="007001FD">
        <w:rPr>
          <w:rFonts w:ascii="Times New Roman" w:hAnsi="Times New Roman" w:cs="Times New Roman"/>
        </w:rPr>
        <w:t>шаруашылық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жүргізу</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құқығындағы</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коммуналдық</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мемлекеттік</w:t>
      </w:r>
      <w:proofErr w:type="spellEnd"/>
      <w:r w:rsidR="007C14AE">
        <w:rPr>
          <w:rFonts w:ascii="Times New Roman" w:hAnsi="Times New Roman" w:cs="Times New Roman"/>
        </w:rPr>
        <w:t xml:space="preserve"> </w:t>
      </w:r>
      <w:proofErr w:type="spellStart"/>
      <w:proofErr w:type="gramStart"/>
      <w:r w:rsidRPr="007001FD">
        <w:rPr>
          <w:rFonts w:ascii="Times New Roman" w:hAnsi="Times New Roman" w:cs="Times New Roman"/>
        </w:rPr>
        <w:t>к</w:t>
      </w:r>
      <w:proofErr w:type="gramEnd"/>
      <w:r w:rsidRPr="007001FD">
        <w:rPr>
          <w:rFonts w:ascii="Times New Roman" w:hAnsi="Times New Roman" w:cs="Times New Roman"/>
        </w:rPr>
        <w:t>әсіпорны</w:t>
      </w:r>
      <w:proofErr w:type="spellEnd"/>
      <w:r w:rsidRPr="007001FD">
        <w:rPr>
          <w:rFonts w:ascii="Times New Roman" w:hAnsi="Times New Roman" w:cs="Times New Roman"/>
        </w:rPr>
        <w:t xml:space="preserve">, </w:t>
      </w:r>
      <w:proofErr w:type="spellStart"/>
      <w:r w:rsidRPr="007001FD">
        <w:rPr>
          <w:rFonts w:ascii="Times New Roman" w:hAnsi="Times New Roman" w:cs="Times New Roman"/>
        </w:rPr>
        <w:t>орналасқан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мекенжайы</w:t>
      </w:r>
      <w:proofErr w:type="spellEnd"/>
      <w:r w:rsidRPr="007001FD">
        <w:rPr>
          <w:rFonts w:ascii="Times New Roman" w:hAnsi="Times New Roman" w:cs="Times New Roman"/>
        </w:rPr>
        <w:t xml:space="preserve">: </w:t>
      </w:r>
      <w:proofErr w:type="gramStart"/>
      <w:r w:rsidRPr="007001FD">
        <w:rPr>
          <w:rFonts w:ascii="Times New Roman" w:hAnsi="Times New Roman" w:cs="Times New Roman"/>
        </w:rPr>
        <w:t>Ш</w:t>
      </w:r>
      <w:proofErr w:type="gramEnd"/>
      <w:r w:rsidRPr="007001FD">
        <w:rPr>
          <w:rFonts w:ascii="Times New Roman" w:hAnsi="Times New Roman" w:cs="Times New Roman"/>
        </w:rPr>
        <w:t xml:space="preserve">ҚО, </w:t>
      </w:r>
      <w:proofErr w:type="spellStart"/>
      <w:r w:rsidRPr="007001FD">
        <w:rPr>
          <w:rFonts w:ascii="Times New Roman" w:hAnsi="Times New Roman" w:cs="Times New Roman"/>
        </w:rPr>
        <w:t>Өскемен</w:t>
      </w:r>
      <w:proofErr w:type="spellEnd"/>
      <w:r w:rsidR="007C14AE">
        <w:rPr>
          <w:rFonts w:ascii="Times New Roman" w:hAnsi="Times New Roman" w:cs="Times New Roman"/>
        </w:rPr>
        <w:t xml:space="preserve"> </w:t>
      </w:r>
      <w:proofErr w:type="spellStart"/>
      <w:r w:rsidRPr="007001FD">
        <w:rPr>
          <w:rFonts w:ascii="Times New Roman" w:hAnsi="Times New Roman" w:cs="Times New Roman"/>
        </w:rPr>
        <w:t>қаласы</w:t>
      </w:r>
      <w:proofErr w:type="spellEnd"/>
      <w:r w:rsidRPr="007001FD">
        <w:rPr>
          <w:rFonts w:ascii="Times New Roman" w:hAnsi="Times New Roman" w:cs="Times New Roman"/>
        </w:rPr>
        <w:t xml:space="preserve">, </w:t>
      </w:r>
      <w:proofErr w:type="spellStart"/>
      <w:r w:rsidR="004278A4">
        <w:rPr>
          <w:rFonts w:ascii="Times New Roman" w:hAnsi="Times New Roman" w:cs="Times New Roman"/>
        </w:rPr>
        <w:t>Протозанов</w:t>
      </w:r>
      <w:proofErr w:type="spellEnd"/>
      <w:r w:rsidR="007C14AE">
        <w:rPr>
          <w:rFonts w:ascii="Times New Roman" w:hAnsi="Times New Roman" w:cs="Times New Roman"/>
        </w:rPr>
        <w:t xml:space="preserve"> </w:t>
      </w:r>
      <w:proofErr w:type="spellStart"/>
      <w:r w:rsidR="004278A4">
        <w:rPr>
          <w:rFonts w:ascii="Times New Roman" w:hAnsi="Times New Roman" w:cs="Times New Roman"/>
        </w:rPr>
        <w:t>көшесі</w:t>
      </w:r>
      <w:proofErr w:type="spellEnd"/>
      <w:r w:rsidR="004278A4">
        <w:rPr>
          <w:rFonts w:ascii="Times New Roman" w:hAnsi="Times New Roman" w:cs="Times New Roman"/>
        </w:rPr>
        <w:t xml:space="preserve"> 7В, </w:t>
      </w:r>
      <w:r w:rsidRPr="007001FD">
        <w:rPr>
          <w:rFonts w:ascii="Times New Roman" w:hAnsi="Times New Roman" w:cs="Times New Roman"/>
        </w:rPr>
        <w:t>"</w:t>
      </w:r>
      <w:r w:rsidRPr="007001FD">
        <w:rPr>
          <w:rFonts w:ascii="Times New Roman" w:hAnsi="Times New Roman" w:cs="Times New Roman"/>
          <w:lang w:val="kk-KZ"/>
        </w:rPr>
        <w:t>М</w:t>
      </w:r>
      <w:proofErr w:type="spellStart"/>
      <w:r w:rsidRPr="007001FD">
        <w:rPr>
          <w:rFonts w:ascii="Times New Roman" w:hAnsi="Times New Roman" w:cs="Times New Roman"/>
        </w:rPr>
        <w:t>едициналық</w:t>
      </w:r>
      <w:proofErr w:type="spellEnd"/>
      <w:r w:rsidR="007C14AE">
        <w:rPr>
          <w:rFonts w:ascii="Times New Roman" w:hAnsi="Times New Roman" w:cs="Times New Roman"/>
        </w:rPr>
        <w:t xml:space="preserve"> </w:t>
      </w:r>
      <w:r>
        <w:rPr>
          <w:rFonts w:ascii="Times New Roman" w:hAnsi="Times New Roman" w:cs="Times New Roman"/>
          <w:lang w:val="kk-KZ"/>
        </w:rPr>
        <w:t xml:space="preserve">бұйымдарды </w:t>
      </w:r>
      <w:proofErr w:type="spellStart"/>
      <w:r w:rsidRPr="007001FD">
        <w:rPr>
          <w:rFonts w:ascii="Times New Roman" w:hAnsi="Times New Roman" w:cs="Times New Roman"/>
        </w:rPr>
        <w:t>сатыпалу</w:t>
      </w:r>
      <w:proofErr w:type="spellEnd"/>
      <w:r w:rsidRPr="007001FD">
        <w:rPr>
          <w:rFonts w:ascii="Times New Roman" w:hAnsi="Times New Roman" w:cs="Times New Roman"/>
        </w:rPr>
        <w:t xml:space="preserve">" </w:t>
      </w:r>
      <w:r>
        <w:rPr>
          <w:rFonts w:ascii="Times New Roman" w:hAnsi="Times New Roman" w:cs="Times New Roman"/>
          <w:lang w:val="kk-KZ"/>
        </w:rPr>
        <w:t>б</w:t>
      </w:r>
      <w:r w:rsidRPr="007001FD">
        <w:rPr>
          <w:rFonts w:ascii="Times New Roman" w:hAnsi="Times New Roman" w:cs="Times New Roman"/>
        </w:rPr>
        <w:t>ағаұсыныстарынсұратутәсіліменкелесілоттарбойыншасатыпалуөткізілетінітуралыхабарлайды:</w:t>
      </w:r>
    </w:p>
    <w:tbl>
      <w:tblPr>
        <w:tblW w:w="15183" w:type="dxa"/>
        <w:tblInd w:w="93" w:type="dxa"/>
        <w:tblLayout w:type="fixed"/>
        <w:tblLook w:val="04A0" w:firstRow="1" w:lastRow="0" w:firstColumn="1" w:lastColumn="0" w:noHBand="0" w:noVBand="1"/>
      </w:tblPr>
      <w:tblGrid>
        <w:gridCol w:w="582"/>
        <w:gridCol w:w="7230"/>
        <w:gridCol w:w="1842"/>
        <w:gridCol w:w="2552"/>
        <w:gridCol w:w="1417"/>
        <w:gridCol w:w="1560"/>
      </w:tblGrid>
      <w:tr w:rsidR="00DD49FB" w:rsidRPr="005E769B" w:rsidTr="00230CE3">
        <w:trPr>
          <w:trHeight w:val="765"/>
        </w:trPr>
        <w:tc>
          <w:tcPr>
            <w:tcW w:w="582" w:type="dxa"/>
            <w:tcBorders>
              <w:top w:val="single" w:sz="4" w:space="0" w:color="auto"/>
              <w:left w:val="single" w:sz="4" w:space="0" w:color="auto"/>
              <w:bottom w:val="single" w:sz="4" w:space="0" w:color="auto"/>
              <w:right w:val="single" w:sz="4" w:space="0" w:color="auto"/>
            </w:tcBorders>
            <w:vAlign w:val="center"/>
            <w:hideMark/>
          </w:tcPr>
          <w:p w:rsidR="00DD49FB" w:rsidRPr="005E769B" w:rsidRDefault="00DD49FB" w:rsidP="00AE4482">
            <w:pPr>
              <w:jc w:val="center"/>
              <w:rPr>
                <w:rFonts w:ascii="Times New Roman" w:hAnsi="Times New Roman" w:cs="Times New Roman"/>
                <w:sz w:val="24"/>
                <w:szCs w:val="24"/>
              </w:rPr>
            </w:pPr>
            <w:r w:rsidRPr="005E769B">
              <w:rPr>
                <w:rFonts w:ascii="Times New Roman" w:hAnsi="Times New Roman" w:cs="Times New Roman"/>
                <w:sz w:val="24"/>
                <w:szCs w:val="24"/>
              </w:rPr>
              <w:t>№ лота</w:t>
            </w:r>
          </w:p>
        </w:tc>
        <w:tc>
          <w:tcPr>
            <w:tcW w:w="7230" w:type="dxa"/>
            <w:tcBorders>
              <w:top w:val="single" w:sz="4" w:space="0" w:color="auto"/>
              <w:left w:val="nil"/>
              <w:bottom w:val="single" w:sz="4" w:space="0" w:color="auto"/>
              <w:right w:val="single" w:sz="4" w:space="0" w:color="auto"/>
            </w:tcBorders>
            <w:vAlign w:val="center"/>
            <w:hideMark/>
          </w:tcPr>
          <w:p w:rsidR="00DD49FB" w:rsidRPr="005E769B" w:rsidRDefault="00DD49FB" w:rsidP="00AE4482">
            <w:pPr>
              <w:jc w:val="center"/>
              <w:rPr>
                <w:rFonts w:ascii="Times New Roman" w:hAnsi="Times New Roman" w:cs="Times New Roman"/>
                <w:sz w:val="24"/>
                <w:szCs w:val="24"/>
              </w:rPr>
            </w:pPr>
            <w:r w:rsidRPr="005E769B">
              <w:rPr>
                <w:rFonts w:ascii="Times New Roman" w:hAnsi="Times New Roman" w:cs="Times New Roman"/>
                <w:sz w:val="24"/>
                <w:szCs w:val="24"/>
              </w:rPr>
              <w:t>Наименование</w:t>
            </w:r>
          </w:p>
        </w:tc>
        <w:tc>
          <w:tcPr>
            <w:tcW w:w="1842" w:type="dxa"/>
            <w:tcBorders>
              <w:top w:val="single" w:sz="4" w:space="0" w:color="auto"/>
              <w:left w:val="nil"/>
              <w:bottom w:val="single" w:sz="4" w:space="0" w:color="auto"/>
              <w:right w:val="single" w:sz="4" w:space="0" w:color="auto"/>
            </w:tcBorders>
            <w:shd w:val="clear" w:color="auto" w:fill="FFFFFF"/>
            <w:noWrap/>
            <w:vAlign w:val="bottom"/>
            <w:hideMark/>
          </w:tcPr>
          <w:p w:rsidR="00DD49FB" w:rsidRPr="005E769B" w:rsidRDefault="00DD49FB">
            <w:pPr>
              <w:jc w:val="center"/>
              <w:rPr>
                <w:rFonts w:ascii="Times New Roman" w:hAnsi="Times New Roman" w:cs="Times New Roman"/>
                <w:color w:val="000000"/>
                <w:sz w:val="24"/>
                <w:szCs w:val="24"/>
              </w:rPr>
            </w:pPr>
            <w:r w:rsidRPr="005E769B">
              <w:rPr>
                <w:rFonts w:ascii="Times New Roman" w:hAnsi="Times New Roman" w:cs="Times New Roman"/>
                <w:color w:val="000000"/>
                <w:sz w:val="24"/>
                <w:szCs w:val="24"/>
              </w:rPr>
              <w:t>өлш.</w:t>
            </w:r>
            <w:r w:rsidR="004278A4">
              <w:rPr>
                <w:rFonts w:ascii="Times New Roman" w:hAnsi="Times New Roman" w:cs="Times New Roman"/>
                <w:color w:val="000000"/>
                <w:sz w:val="24"/>
                <w:szCs w:val="24"/>
              </w:rPr>
              <w:t xml:space="preserve"> </w:t>
            </w:r>
            <w:proofErr w:type="spellStart"/>
            <w:r w:rsidRPr="005E769B">
              <w:rPr>
                <w:rFonts w:ascii="Times New Roman" w:hAnsi="Times New Roman" w:cs="Times New Roman"/>
                <w:color w:val="000000"/>
                <w:sz w:val="24"/>
                <w:szCs w:val="24"/>
              </w:rPr>
              <w:t>бірл</w:t>
            </w:r>
            <w:proofErr w:type="spellEnd"/>
            <w:r w:rsidRPr="005E769B">
              <w:rPr>
                <w:rFonts w:ascii="Times New Roman" w:hAnsi="Times New Roman" w:cs="Times New Roman"/>
                <w:color w:val="000000"/>
                <w:sz w:val="24"/>
                <w:szCs w:val="24"/>
              </w:rPr>
              <w:t>.</w:t>
            </w:r>
          </w:p>
        </w:tc>
        <w:tc>
          <w:tcPr>
            <w:tcW w:w="2552" w:type="dxa"/>
            <w:tcBorders>
              <w:top w:val="single" w:sz="4" w:space="0" w:color="auto"/>
              <w:left w:val="nil"/>
              <w:bottom w:val="single" w:sz="4" w:space="0" w:color="auto"/>
              <w:right w:val="single" w:sz="4" w:space="0" w:color="auto"/>
            </w:tcBorders>
            <w:shd w:val="clear" w:color="auto" w:fill="FFFFFF"/>
            <w:noWrap/>
            <w:vAlign w:val="bottom"/>
            <w:hideMark/>
          </w:tcPr>
          <w:p w:rsidR="00DD49FB" w:rsidRPr="005E769B" w:rsidRDefault="00DD49FB">
            <w:pPr>
              <w:jc w:val="center"/>
              <w:rPr>
                <w:rFonts w:ascii="Times New Roman" w:hAnsi="Times New Roman" w:cs="Times New Roman"/>
                <w:color w:val="000000"/>
                <w:sz w:val="24"/>
                <w:szCs w:val="24"/>
              </w:rPr>
            </w:pPr>
            <w:r w:rsidRPr="005E769B">
              <w:rPr>
                <w:rFonts w:ascii="Times New Roman" w:hAnsi="Times New Roman" w:cs="Times New Roman"/>
                <w:color w:val="000000"/>
                <w:sz w:val="24"/>
                <w:szCs w:val="24"/>
              </w:rPr>
              <w:t>саны</w:t>
            </w:r>
          </w:p>
        </w:tc>
        <w:tc>
          <w:tcPr>
            <w:tcW w:w="1417" w:type="dxa"/>
            <w:tcBorders>
              <w:top w:val="single" w:sz="4" w:space="0" w:color="auto"/>
              <w:left w:val="nil"/>
              <w:bottom w:val="single" w:sz="4" w:space="0" w:color="auto"/>
              <w:right w:val="single" w:sz="4" w:space="0" w:color="auto"/>
            </w:tcBorders>
            <w:noWrap/>
            <w:vAlign w:val="bottom"/>
            <w:hideMark/>
          </w:tcPr>
          <w:p w:rsidR="00DD49FB" w:rsidRPr="005E769B" w:rsidRDefault="00DD49FB">
            <w:pPr>
              <w:jc w:val="center"/>
              <w:rPr>
                <w:rFonts w:ascii="Times New Roman" w:hAnsi="Times New Roman" w:cs="Times New Roman"/>
                <w:color w:val="000000"/>
                <w:sz w:val="24"/>
                <w:szCs w:val="24"/>
              </w:rPr>
            </w:pPr>
            <w:r w:rsidRPr="005E769B">
              <w:rPr>
                <w:rFonts w:ascii="Times New Roman" w:hAnsi="Times New Roman" w:cs="Times New Roman"/>
                <w:color w:val="000000"/>
                <w:sz w:val="24"/>
                <w:szCs w:val="24"/>
              </w:rPr>
              <w:t>құны</w:t>
            </w:r>
          </w:p>
        </w:tc>
        <w:tc>
          <w:tcPr>
            <w:tcW w:w="1560" w:type="dxa"/>
            <w:tcBorders>
              <w:top w:val="single" w:sz="4" w:space="0" w:color="auto"/>
              <w:left w:val="nil"/>
              <w:bottom w:val="single" w:sz="4" w:space="0" w:color="auto"/>
              <w:right w:val="single" w:sz="4" w:space="0" w:color="auto"/>
            </w:tcBorders>
            <w:vAlign w:val="bottom"/>
            <w:hideMark/>
          </w:tcPr>
          <w:p w:rsidR="00DD49FB" w:rsidRPr="005E769B" w:rsidRDefault="00DD49FB">
            <w:pPr>
              <w:rPr>
                <w:rFonts w:ascii="Times New Roman" w:hAnsi="Times New Roman" w:cs="Times New Roman"/>
                <w:color w:val="000000"/>
                <w:sz w:val="24"/>
                <w:szCs w:val="24"/>
              </w:rPr>
            </w:pPr>
            <w:r w:rsidRPr="005E769B">
              <w:rPr>
                <w:rFonts w:ascii="Times New Roman" w:hAnsi="Times New Roman" w:cs="Times New Roman"/>
                <w:color w:val="000000"/>
                <w:sz w:val="24"/>
                <w:szCs w:val="24"/>
              </w:rPr>
              <w:t>шығындарсомасы (мыңтеңге)</w:t>
            </w:r>
          </w:p>
        </w:tc>
      </w:tr>
    </w:tbl>
    <w:p w:rsidR="00BC58F5" w:rsidRDefault="00BC58F5" w:rsidP="00B355BE">
      <w:pPr>
        <w:spacing w:after="0" w:line="240" w:lineRule="auto"/>
        <w:jc w:val="both"/>
        <w:rPr>
          <w:rFonts w:ascii="Times New Roman" w:hAnsi="Times New Roman" w:cs="Times New Roman"/>
          <w:sz w:val="24"/>
          <w:szCs w:val="24"/>
        </w:rPr>
      </w:pPr>
    </w:p>
    <w:tbl>
      <w:tblPr>
        <w:tblW w:w="15183" w:type="dxa"/>
        <w:tblInd w:w="93" w:type="dxa"/>
        <w:tblLayout w:type="fixed"/>
        <w:tblLook w:val="04A0" w:firstRow="1" w:lastRow="0" w:firstColumn="1" w:lastColumn="0" w:noHBand="0" w:noVBand="1"/>
      </w:tblPr>
      <w:tblGrid>
        <w:gridCol w:w="582"/>
        <w:gridCol w:w="7230"/>
        <w:gridCol w:w="1842"/>
        <w:gridCol w:w="2552"/>
        <w:gridCol w:w="1417"/>
        <w:gridCol w:w="1560"/>
      </w:tblGrid>
      <w:tr w:rsidR="007773EC" w:rsidRPr="00FB1C8F" w:rsidTr="00B23A09">
        <w:trPr>
          <w:trHeight w:val="870"/>
        </w:trPr>
        <w:tc>
          <w:tcPr>
            <w:tcW w:w="582" w:type="dxa"/>
            <w:tcBorders>
              <w:top w:val="single" w:sz="4" w:space="0" w:color="auto"/>
              <w:left w:val="single" w:sz="4" w:space="0" w:color="auto"/>
              <w:bottom w:val="single" w:sz="4" w:space="0" w:color="auto"/>
              <w:right w:val="single" w:sz="4" w:space="0" w:color="auto"/>
            </w:tcBorders>
            <w:vAlign w:val="bottom"/>
            <w:hideMark/>
          </w:tcPr>
          <w:p w:rsidR="007773EC" w:rsidRDefault="007773EC" w:rsidP="003E44CB">
            <w:pPr>
              <w:spacing w:after="0" w:line="240" w:lineRule="auto"/>
              <w:rPr>
                <w:rFonts w:ascii="Times New Roman" w:hAnsi="Times New Roman" w:cs="Times New Roman"/>
                <w:sz w:val="24"/>
                <w:szCs w:val="24"/>
              </w:rPr>
            </w:pPr>
          </w:p>
          <w:p w:rsidR="007773EC" w:rsidRPr="003E44CB" w:rsidRDefault="007773EC" w:rsidP="003E44CB">
            <w:pPr>
              <w:spacing w:after="0" w:line="240" w:lineRule="auto"/>
              <w:rPr>
                <w:rFonts w:ascii="Times New Roman" w:hAnsi="Times New Roman" w:cs="Times New Roman"/>
                <w:sz w:val="24"/>
                <w:szCs w:val="24"/>
              </w:rPr>
            </w:pPr>
          </w:p>
        </w:tc>
        <w:tc>
          <w:tcPr>
            <w:tcW w:w="7230" w:type="dxa"/>
            <w:tcBorders>
              <w:top w:val="single" w:sz="4" w:space="0" w:color="auto"/>
              <w:left w:val="nil"/>
              <w:bottom w:val="single" w:sz="4" w:space="0" w:color="auto"/>
              <w:right w:val="single" w:sz="4" w:space="0" w:color="auto"/>
            </w:tcBorders>
            <w:vAlign w:val="center"/>
            <w:hideMark/>
          </w:tcPr>
          <w:p w:rsidR="007773EC" w:rsidRPr="00CC3C32" w:rsidRDefault="007773EC" w:rsidP="00FB1C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kk-KZ"/>
              </w:rPr>
            </w:pPr>
            <w:r w:rsidRPr="00FB1C8F">
              <w:rPr>
                <w:rFonts w:ascii="Times New Roman" w:eastAsia="Times New Roman" w:hAnsi="Times New Roman" w:cs="Times New Roman"/>
                <w:color w:val="222222"/>
                <w:sz w:val="24"/>
                <w:szCs w:val="24"/>
                <w:lang w:val="kk-KZ"/>
              </w:rPr>
              <w:t>Респираторлық маска MAG RBP2 модификациялы сұйықтыққа қарсы, төрт қабатты тоқыма емес материал, көбелектің пішіні, серпімді белдеулерімен, мұрынға икемді. Респираторлық маска - бұл тыныс алу жүйесін кәсіби қауіпті жағдайлардан қорғайтын жеке қорғаныс құралы. Өнім микробтық, биологиялық және химиялық ластағыштардың ингаляциялық әсерінен қорғауды қамтамасыз етуге арналған және серпімді бекітетін серпімді белдеулерімен әмбебап көлемдегі көп қабатты сүзгі маскасы болып табылады.</w:t>
            </w:r>
            <w:r w:rsidRPr="00CC3C32">
              <w:rPr>
                <w:rFonts w:ascii="Times New Roman" w:hAnsi="Times New Roman" w:cs="Times New Roman"/>
                <w:sz w:val="24"/>
                <w:szCs w:val="24"/>
                <w:lang w:val="kk-KZ"/>
              </w:rPr>
              <w:br/>
            </w:r>
            <w:r w:rsidRPr="00CC3C32">
              <w:rPr>
                <w:rFonts w:ascii="Times New Roman" w:hAnsi="Times New Roman" w:cs="Times New Roman"/>
                <w:color w:val="222222"/>
                <w:sz w:val="24"/>
                <w:szCs w:val="24"/>
                <w:shd w:val="clear" w:color="auto" w:fill="F8F9FA"/>
                <w:lang w:val="kk-KZ"/>
              </w:rPr>
              <w:t>Түсі ақ. Өлшемі: Биіктігі: 13 см ± 1 см. Тереңдігі: 12 см ± 1 см. Серпімді диапазон: 17 см ± 1 см. Құрамы: тоқыма емес матаның үш қабаты, бактерияға қарсы полиэфирлі сүзгінің төртінші қабаты. Тығыздығы 10 г / м2 кем емес. Мұрын бөлігі: икемді полипропилен. Серпімді диапазон: жоғары серпімді полиуретан. Зерттелетін зат үшін өткізгіштік коэффициенті (тұрақты ауа ағынының жылдамдығы 95 дм3 / мин),% артық емес: - натрий хлориді - 12,6, FFP2. Ауа ағынына бастапқы қарсылық, Па, артық емес: - ингаляция кезінде (тұрақты ауа ағынының жылдамдығы 30 дм3 / мин) - 33, - дем шығарғанда (ауа ағынының тұрақты жылдамдығы 160 дм3 / мин болғанда) - 221.</w:t>
            </w:r>
          </w:p>
        </w:tc>
        <w:tc>
          <w:tcPr>
            <w:tcW w:w="1842" w:type="dxa"/>
            <w:tcBorders>
              <w:top w:val="single" w:sz="4" w:space="0" w:color="auto"/>
              <w:left w:val="nil"/>
              <w:bottom w:val="single" w:sz="4" w:space="0" w:color="auto"/>
              <w:right w:val="single" w:sz="4" w:space="0" w:color="auto"/>
            </w:tcBorders>
            <w:shd w:val="clear" w:color="auto" w:fill="FFFFFF"/>
            <w:noWrap/>
            <w:vAlign w:val="center"/>
            <w:hideMark/>
          </w:tcPr>
          <w:p w:rsidR="007773EC" w:rsidRPr="0007259E" w:rsidRDefault="007773EC" w:rsidP="00CD16A9">
            <w:pPr>
              <w:jc w:val="center"/>
              <w:rPr>
                <w:rFonts w:ascii="Times New Roman" w:hAnsi="Times New Roman" w:cs="Times New Roman"/>
                <w:sz w:val="24"/>
                <w:szCs w:val="24"/>
              </w:rPr>
            </w:pPr>
            <w:proofErr w:type="spellStart"/>
            <w:proofErr w:type="gramStart"/>
            <w:r w:rsidRPr="0007259E">
              <w:rPr>
                <w:rFonts w:ascii="Times New Roman" w:hAnsi="Times New Roman" w:cs="Times New Roman"/>
                <w:sz w:val="24"/>
                <w:szCs w:val="24"/>
              </w:rPr>
              <w:t>шт</w:t>
            </w:r>
            <w:proofErr w:type="spellEnd"/>
            <w:proofErr w:type="gramEnd"/>
          </w:p>
        </w:tc>
        <w:tc>
          <w:tcPr>
            <w:tcW w:w="2552" w:type="dxa"/>
            <w:tcBorders>
              <w:top w:val="single" w:sz="4" w:space="0" w:color="auto"/>
              <w:left w:val="nil"/>
              <w:bottom w:val="single" w:sz="4" w:space="0" w:color="auto"/>
              <w:right w:val="single" w:sz="4" w:space="0" w:color="auto"/>
            </w:tcBorders>
            <w:shd w:val="clear" w:color="auto" w:fill="FFFFFF"/>
            <w:noWrap/>
            <w:vAlign w:val="center"/>
            <w:hideMark/>
          </w:tcPr>
          <w:p w:rsidR="007773EC" w:rsidRPr="0007259E" w:rsidRDefault="007773EC" w:rsidP="00CD16A9">
            <w:pPr>
              <w:jc w:val="center"/>
              <w:rPr>
                <w:rFonts w:ascii="Times New Roman" w:hAnsi="Times New Roman" w:cs="Times New Roman"/>
                <w:sz w:val="24"/>
                <w:szCs w:val="24"/>
              </w:rPr>
            </w:pPr>
            <w:r w:rsidRPr="0007259E">
              <w:rPr>
                <w:rFonts w:ascii="Times New Roman" w:hAnsi="Times New Roman" w:cs="Times New Roman"/>
                <w:sz w:val="24"/>
                <w:szCs w:val="24"/>
              </w:rPr>
              <w:t>500</w:t>
            </w:r>
          </w:p>
        </w:tc>
        <w:tc>
          <w:tcPr>
            <w:tcW w:w="1417" w:type="dxa"/>
            <w:tcBorders>
              <w:top w:val="single" w:sz="4" w:space="0" w:color="auto"/>
              <w:left w:val="nil"/>
              <w:bottom w:val="single" w:sz="4" w:space="0" w:color="auto"/>
              <w:right w:val="single" w:sz="4" w:space="0" w:color="auto"/>
            </w:tcBorders>
            <w:noWrap/>
            <w:vAlign w:val="center"/>
            <w:hideMark/>
          </w:tcPr>
          <w:p w:rsidR="007773EC" w:rsidRPr="00FB1C8F" w:rsidRDefault="001E0D1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710</w:t>
            </w:r>
          </w:p>
        </w:tc>
        <w:tc>
          <w:tcPr>
            <w:tcW w:w="1560" w:type="dxa"/>
            <w:tcBorders>
              <w:top w:val="single" w:sz="4" w:space="0" w:color="auto"/>
              <w:left w:val="nil"/>
              <w:bottom w:val="single" w:sz="4" w:space="0" w:color="auto"/>
              <w:right w:val="single" w:sz="4" w:space="0" w:color="auto"/>
            </w:tcBorders>
            <w:vAlign w:val="bottom"/>
            <w:hideMark/>
          </w:tcPr>
          <w:p w:rsidR="007773EC" w:rsidRPr="00FB1C8F" w:rsidRDefault="001E0D1F">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355 000</w:t>
            </w:r>
          </w:p>
        </w:tc>
      </w:tr>
      <w:tr w:rsidR="007773EC" w:rsidRPr="00FB1C8F" w:rsidTr="00FB1C8F">
        <w:trPr>
          <w:trHeight w:val="870"/>
        </w:trPr>
        <w:tc>
          <w:tcPr>
            <w:tcW w:w="582" w:type="dxa"/>
            <w:tcBorders>
              <w:top w:val="single" w:sz="4" w:space="0" w:color="auto"/>
              <w:left w:val="single" w:sz="4" w:space="0" w:color="auto"/>
              <w:bottom w:val="single" w:sz="4" w:space="0" w:color="auto"/>
              <w:right w:val="single" w:sz="4" w:space="0" w:color="auto"/>
            </w:tcBorders>
            <w:vAlign w:val="bottom"/>
            <w:hideMark/>
          </w:tcPr>
          <w:p w:rsidR="007773EC" w:rsidRPr="00FB1C8F" w:rsidRDefault="007773EC" w:rsidP="00CD16A9">
            <w:pPr>
              <w:spacing w:after="0" w:line="240" w:lineRule="auto"/>
              <w:rPr>
                <w:rFonts w:ascii="Times New Roman" w:hAnsi="Times New Roman" w:cs="Times New Roman"/>
                <w:sz w:val="24"/>
                <w:szCs w:val="24"/>
                <w:lang w:val="kk-KZ"/>
              </w:rPr>
            </w:pPr>
          </w:p>
          <w:p w:rsidR="007773EC" w:rsidRPr="00FB1C8F" w:rsidRDefault="007773EC" w:rsidP="00CD16A9">
            <w:pPr>
              <w:spacing w:after="0" w:line="240" w:lineRule="auto"/>
              <w:rPr>
                <w:rFonts w:ascii="Times New Roman" w:hAnsi="Times New Roman" w:cs="Times New Roman"/>
                <w:sz w:val="24"/>
                <w:szCs w:val="24"/>
                <w:lang w:val="kk-KZ"/>
              </w:rPr>
            </w:pPr>
          </w:p>
        </w:tc>
        <w:tc>
          <w:tcPr>
            <w:tcW w:w="7230" w:type="dxa"/>
            <w:tcBorders>
              <w:top w:val="single" w:sz="4" w:space="0" w:color="auto"/>
              <w:left w:val="nil"/>
              <w:bottom w:val="single" w:sz="4" w:space="0" w:color="auto"/>
              <w:right w:val="single" w:sz="4" w:space="0" w:color="auto"/>
            </w:tcBorders>
            <w:vAlign w:val="center"/>
            <w:hideMark/>
          </w:tcPr>
          <w:p w:rsidR="007773EC" w:rsidRPr="00FB1C8F" w:rsidRDefault="007773EC" w:rsidP="00CC3C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kk-KZ"/>
              </w:rPr>
            </w:pPr>
            <w:r w:rsidRPr="00FB1C8F">
              <w:rPr>
                <w:rFonts w:ascii="Times New Roman" w:eastAsia="Times New Roman" w:hAnsi="Times New Roman" w:cs="Times New Roman"/>
                <w:color w:val="222222"/>
                <w:sz w:val="24"/>
                <w:szCs w:val="24"/>
                <w:lang w:val="kk-KZ"/>
              </w:rPr>
              <w:t>Респираторлық маска MAG RBP3 модификациялы сұйықтыққа қарсы, төрт қабатты тоқыма емес материал, көбелектің пішіні, серпімді белдеулерімен, мұрынға икемді. Респираторлық маска - бұл тыныс алу жүйесін кәсіби қауіпті жағдайлардан қорғайтын жеке қорғаныс құралы. Өнім микробтық, биологиялық және химиялық ластағыштардың ингаляциялық әсерінен қорғауды қамтамасыз етуге арналған және серпімді бекітетін серпімді белдеулерімен әмбебап көлемдегі көп қабатты сүзгі маскасы болып табылады. Түсі ақ. Өлшемі: Биіктігі: 13 см ± 1 см. Тереңдігі: 12 см ± 1 см. Серпімді диапазон: 17 см ± 1 см. Дем шығару клапаны: диаметрі 4,1 см. Мұрын бөлігі: ұзындығы 9 см.</w:t>
            </w:r>
          </w:p>
          <w:p w:rsidR="007773EC" w:rsidRPr="00CC3C32" w:rsidRDefault="007773EC" w:rsidP="00CC3C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kk-KZ"/>
              </w:rPr>
            </w:pPr>
            <w:r w:rsidRPr="00CC3C32">
              <w:rPr>
                <w:rFonts w:ascii="Times New Roman" w:eastAsia="Times New Roman" w:hAnsi="Times New Roman" w:cs="Times New Roman"/>
                <w:color w:val="222222"/>
                <w:sz w:val="24"/>
                <w:szCs w:val="24"/>
                <w:lang w:val="kk-KZ"/>
              </w:rPr>
              <w:t>Композиция: тоқыма емес матаның үш қабаты. Бактерияға қарсы полиэфирлі сүзгісі бар төртінші қабат. Тығыздығы 20 г / м2 кем емес. Мұрын бөлігі: икемді полипропилен. Серпімді диапазон: жоғары серпімді полиуретан. Зерттелетін зат үшін өткізгіштік коэффициенті (тұрақты ауа ағынының жылдамдығы 95 дм3 / мин болғанда),% артық емес: - натрий хлориді - дем шығарғанда 0 (ауа ағынының тұрақты жылдамдығы 160 дм3 / мин) - 237.</w:t>
            </w:r>
          </w:p>
          <w:p w:rsidR="007773EC" w:rsidRPr="00CC3C32" w:rsidRDefault="007773EC" w:rsidP="00CC3C32">
            <w:pPr>
              <w:spacing w:after="0" w:line="240" w:lineRule="auto"/>
              <w:rPr>
                <w:rFonts w:ascii="Times New Roman" w:hAnsi="Times New Roman" w:cs="Times New Roman"/>
                <w:sz w:val="24"/>
                <w:szCs w:val="24"/>
                <w:lang w:val="kk-KZ"/>
              </w:rPr>
            </w:pPr>
          </w:p>
        </w:tc>
        <w:tc>
          <w:tcPr>
            <w:tcW w:w="1842" w:type="dxa"/>
            <w:tcBorders>
              <w:top w:val="single" w:sz="4" w:space="0" w:color="auto"/>
              <w:left w:val="nil"/>
              <w:bottom w:val="single" w:sz="4" w:space="0" w:color="auto"/>
              <w:right w:val="single" w:sz="4" w:space="0" w:color="auto"/>
            </w:tcBorders>
            <w:shd w:val="clear" w:color="auto" w:fill="FFFFFF"/>
            <w:noWrap/>
            <w:vAlign w:val="center"/>
            <w:hideMark/>
          </w:tcPr>
          <w:p w:rsidR="007773EC" w:rsidRPr="0007259E" w:rsidRDefault="007773EC" w:rsidP="00CD16A9">
            <w:pPr>
              <w:jc w:val="center"/>
              <w:rPr>
                <w:rFonts w:ascii="Times New Roman" w:hAnsi="Times New Roman" w:cs="Times New Roman"/>
                <w:sz w:val="24"/>
                <w:szCs w:val="24"/>
              </w:rPr>
            </w:pPr>
            <w:proofErr w:type="spellStart"/>
            <w:proofErr w:type="gramStart"/>
            <w:r w:rsidRPr="0007259E">
              <w:rPr>
                <w:rFonts w:ascii="Times New Roman" w:hAnsi="Times New Roman" w:cs="Times New Roman"/>
                <w:sz w:val="24"/>
                <w:szCs w:val="24"/>
              </w:rPr>
              <w:t>шт</w:t>
            </w:r>
            <w:proofErr w:type="spellEnd"/>
            <w:proofErr w:type="gramEnd"/>
            <w:r w:rsidRPr="0007259E">
              <w:rPr>
                <w:rFonts w:ascii="Times New Roman" w:hAnsi="Times New Roman" w:cs="Times New Roman"/>
                <w:sz w:val="24"/>
                <w:szCs w:val="24"/>
              </w:rPr>
              <w:t xml:space="preserve"> </w:t>
            </w:r>
          </w:p>
        </w:tc>
        <w:tc>
          <w:tcPr>
            <w:tcW w:w="2552" w:type="dxa"/>
            <w:tcBorders>
              <w:top w:val="single" w:sz="4" w:space="0" w:color="auto"/>
              <w:left w:val="nil"/>
              <w:bottom w:val="single" w:sz="4" w:space="0" w:color="auto"/>
              <w:right w:val="single" w:sz="4" w:space="0" w:color="auto"/>
            </w:tcBorders>
            <w:shd w:val="clear" w:color="auto" w:fill="FFFFFF"/>
            <w:noWrap/>
            <w:vAlign w:val="center"/>
            <w:hideMark/>
          </w:tcPr>
          <w:p w:rsidR="007773EC" w:rsidRPr="0007259E" w:rsidRDefault="007773EC" w:rsidP="00CD16A9">
            <w:pPr>
              <w:jc w:val="center"/>
              <w:rPr>
                <w:rFonts w:ascii="Times New Roman" w:hAnsi="Times New Roman" w:cs="Times New Roman"/>
                <w:sz w:val="24"/>
                <w:szCs w:val="24"/>
              </w:rPr>
            </w:pPr>
            <w:r>
              <w:rPr>
                <w:rFonts w:ascii="Times New Roman" w:hAnsi="Times New Roman" w:cs="Times New Roman"/>
                <w:sz w:val="24"/>
                <w:szCs w:val="24"/>
              </w:rPr>
              <w:t>400</w:t>
            </w:r>
          </w:p>
        </w:tc>
        <w:tc>
          <w:tcPr>
            <w:tcW w:w="1417" w:type="dxa"/>
            <w:tcBorders>
              <w:top w:val="single" w:sz="4" w:space="0" w:color="auto"/>
              <w:left w:val="nil"/>
              <w:bottom w:val="single" w:sz="4" w:space="0" w:color="auto"/>
              <w:right w:val="single" w:sz="4" w:space="0" w:color="auto"/>
            </w:tcBorders>
            <w:noWrap/>
            <w:vAlign w:val="center"/>
            <w:hideMark/>
          </w:tcPr>
          <w:p w:rsidR="007773EC" w:rsidRPr="00FB1C8F" w:rsidRDefault="001E0D1F" w:rsidP="00CD16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1048</w:t>
            </w:r>
          </w:p>
        </w:tc>
        <w:tc>
          <w:tcPr>
            <w:tcW w:w="1560" w:type="dxa"/>
            <w:tcBorders>
              <w:top w:val="single" w:sz="4" w:space="0" w:color="auto"/>
              <w:left w:val="nil"/>
              <w:bottom w:val="single" w:sz="4" w:space="0" w:color="auto"/>
              <w:right w:val="single" w:sz="4" w:space="0" w:color="auto"/>
            </w:tcBorders>
            <w:vAlign w:val="bottom"/>
            <w:hideMark/>
          </w:tcPr>
          <w:p w:rsidR="007773EC" w:rsidRPr="00FB1C8F" w:rsidRDefault="001E0D1F" w:rsidP="00CD16A9">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419 200</w:t>
            </w:r>
          </w:p>
        </w:tc>
      </w:tr>
      <w:tr w:rsidR="007773EC" w:rsidRPr="00FB1C8F" w:rsidTr="00FB1C8F">
        <w:trPr>
          <w:trHeight w:val="870"/>
        </w:trPr>
        <w:tc>
          <w:tcPr>
            <w:tcW w:w="582" w:type="dxa"/>
            <w:tcBorders>
              <w:top w:val="single" w:sz="4" w:space="0" w:color="auto"/>
              <w:left w:val="single" w:sz="4" w:space="0" w:color="auto"/>
              <w:bottom w:val="single" w:sz="4" w:space="0" w:color="auto"/>
              <w:right w:val="single" w:sz="4" w:space="0" w:color="auto"/>
            </w:tcBorders>
            <w:vAlign w:val="bottom"/>
            <w:hideMark/>
          </w:tcPr>
          <w:p w:rsidR="007773EC" w:rsidRPr="00FB1C8F" w:rsidRDefault="007773EC" w:rsidP="00CD16A9">
            <w:pPr>
              <w:spacing w:after="0" w:line="240" w:lineRule="auto"/>
              <w:rPr>
                <w:rFonts w:ascii="Times New Roman" w:hAnsi="Times New Roman" w:cs="Times New Roman"/>
                <w:sz w:val="24"/>
                <w:szCs w:val="24"/>
                <w:lang w:val="kk-KZ"/>
              </w:rPr>
            </w:pPr>
          </w:p>
          <w:p w:rsidR="007773EC" w:rsidRPr="00FB1C8F" w:rsidRDefault="007773EC" w:rsidP="00CD16A9">
            <w:pPr>
              <w:spacing w:after="0" w:line="240" w:lineRule="auto"/>
              <w:rPr>
                <w:rFonts w:ascii="Times New Roman" w:hAnsi="Times New Roman" w:cs="Times New Roman"/>
                <w:sz w:val="24"/>
                <w:szCs w:val="24"/>
                <w:lang w:val="kk-KZ"/>
              </w:rPr>
            </w:pPr>
          </w:p>
        </w:tc>
        <w:tc>
          <w:tcPr>
            <w:tcW w:w="7230" w:type="dxa"/>
            <w:tcBorders>
              <w:top w:val="single" w:sz="4" w:space="0" w:color="auto"/>
              <w:left w:val="nil"/>
              <w:bottom w:val="single" w:sz="4" w:space="0" w:color="auto"/>
              <w:right w:val="single" w:sz="4" w:space="0" w:color="auto"/>
            </w:tcBorders>
            <w:vAlign w:val="center"/>
            <w:hideMark/>
          </w:tcPr>
          <w:p w:rsidR="007773EC" w:rsidRPr="00CC3C32" w:rsidRDefault="007773EC" w:rsidP="00CC3C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kk-KZ"/>
              </w:rPr>
            </w:pPr>
            <w:r w:rsidRPr="00CC3C32">
              <w:rPr>
                <w:rFonts w:ascii="Times New Roman" w:eastAsia="Times New Roman" w:hAnsi="Times New Roman" w:cs="Times New Roman"/>
                <w:color w:val="222222"/>
                <w:sz w:val="24"/>
                <w:szCs w:val="24"/>
                <w:lang w:val="kk-KZ"/>
              </w:rPr>
              <w:t>Қақпақ, «Берет» түрі.</w:t>
            </w:r>
          </w:p>
          <w:p w:rsidR="007773EC" w:rsidRPr="00CC3C32" w:rsidRDefault="007773EC" w:rsidP="00CC3C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kk-KZ"/>
              </w:rPr>
            </w:pPr>
            <w:r w:rsidRPr="00CC3C32">
              <w:rPr>
                <w:rFonts w:ascii="Times New Roman" w:eastAsia="Times New Roman" w:hAnsi="Times New Roman" w:cs="Times New Roman"/>
                <w:color w:val="222222"/>
                <w:sz w:val="24"/>
                <w:szCs w:val="24"/>
                <w:lang w:val="kk-KZ"/>
              </w:rPr>
              <w:t>Материал: иірілген, тығыздығы 12 г / м2 кем емес Түсі: көк, ақ. Көлемі: диаметрі 48 см Сипаттамасы: «Берет» бір реттік қалпақшасы таза емес полипропиленнен (спунбонд) үрлеу арқылы жасалған. Береттің мөлшері мен формасы оны қысқа шашты немесе пушистый шаш үлгісі бар адамдарға бірдей ыңғайлы пайдалануға мүмкіндік береді. Өнім медициналық мекемелерде, қоғамдық тамақтану орындарында, тамақ өндірісінде, сұлулық салондарында және т.б. Ол шаң мен ылғалдан қорғайтын қасиеттерге ие, ауа өткізгіштігі жақсы, антистатикалық, қақпақтың серпімділігі басына мықтап сәйкес келеді.</w:t>
            </w:r>
          </w:p>
          <w:p w:rsidR="007773EC" w:rsidRPr="00CC3C32" w:rsidRDefault="007773EC" w:rsidP="00CC3C32">
            <w:pPr>
              <w:spacing w:after="0" w:line="240" w:lineRule="auto"/>
              <w:rPr>
                <w:rFonts w:ascii="Times New Roman" w:hAnsi="Times New Roman" w:cs="Times New Roman"/>
                <w:sz w:val="24"/>
                <w:szCs w:val="24"/>
                <w:lang w:val="kk-KZ"/>
              </w:rPr>
            </w:pPr>
          </w:p>
        </w:tc>
        <w:tc>
          <w:tcPr>
            <w:tcW w:w="1842" w:type="dxa"/>
            <w:tcBorders>
              <w:top w:val="single" w:sz="4" w:space="0" w:color="auto"/>
              <w:left w:val="nil"/>
              <w:bottom w:val="single" w:sz="4" w:space="0" w:color="auto"/>
              <w:right w:val="single" w:sz="4" w:space="0" w:color="auto"/>
            </w:tcBorders>
            <w:shd w:val="clear" w:color="auto" w:fill="FFFFFF"/>
            <w:noWrap/>
            <w:vAlign w:val="center"/>
            <w:hideMark/>
          </w:tcPr>
          <w:p w:rsidR="007773EC" w:rsidRPr="0007259E" w:rsidRDefault="007773EC" w:rsidP="00CD16A9">
            <w:pPr>
              <w:spacing w:after="0" w:line="240" w:lineRule="auto"/>
              <w:jc w:val="center"/>
              <w:rPr>
                <w:rFonts w:ascii="Times New Roman" w:hAnsi="Times New Roman" w:cs="Times New Roman"/>
                <w:sz w:val="24"/>
                <w:szCs w:val="24"/>
              </w:rPr>
            </w:pPr>
            <w:proofErr w:type="spellStart"/>
            <w:proofErr w:type="gramStart"/>
            <w:r w:rsidRPr="0007259E">
              <w:rPr>
                <w:rFonts w:ascii="Times New Roman" w:hAnsi="Times New Roman" w:cs="Times New Roman"/>
                <w:sz w:val="24"/>
                <w:szCs w:val="24"/>
              </w:rPr>
              <w:t>шт</w:t>
            </w:r>
            <w:proofErr w:type="spellEnd"/>
            <w:proofErr w:type="gramEnd"/>
          </w:p>
        </w:tc>
        <w:tc>
          <w:tcPr>
            <w:tcW w:w="2552" w:type="dxa"/>
            <w:tcBorders>
              <w:top w:val="single" w:sz="4" w:space="0" w:color="auto"/>
              <w:left w:val="nil"/>
              <w:bottom w:val="single" w:sz="4" w:space="0" w:color="auto"/>
              <w:right w:val="single" w:sz="4" w:space="0" w:color="auto"/>
            </w:tcBorders>
            <w:shd w:val="clear" w:color="auto" w:fill="FFFFFF"/>
            <w:noWrap/>
            <w:vAlign w:val="center"/>
            <w:hideMark/>
          </w:tcPr>
          <w:p w:rsidR="007773EC" w:rsidRPr="0007259E" w:rsidRDefault="007773EC" w:rsidP="00CD1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417" w:type="dxa"/>
            <w:tcBorders>
              <w:top w:val="single" w:sz="4" w:space="0" w:color="auto"/>
              <w:left w:val="nil"/>
              <w:bottom w:val="single" w:sz="4" w:space="0" w:color="auto"/>
              <w:right w:val="single" w:sz="4" w:space="0" w:color="auto"/>
            </w:tcBorders>
            <w:noWrap/>
            <w:vAlign w:val="center"/>
            <w:hideMark/>
          </w:tcPr>
          <w:p w:rsidR="007773EC" w:rsidRPr="00FB1C8F" w:rsidRDefault="007773EC" w:rsidP="00CD16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560" w:type="dxa"/>
            <w:tcBorders>
              <w:top w:val="single" w:sz="4" w:space="0" w:color="auto"/>
              <w:left w:val="nil"/>
              <w:bottom w:val="single" w:sz="4" w:space="0" w:color="auto"/>
              <w:right w:val="single" w:sz="4" w:space="0" w:color="auto"/>
            </w:tcBorders>
            <w:vAlign w:val="bottom"/>
            <w:hideMark/>
          </w:tcPr>
          <w:p w:rsidR="007773EC" w:rsidRPr="00FB1C8F" w:rsidRDefault="001E0D1F" w:rsidP="00CD16A9">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11 500</w:t>
            </w:r>
            <w:bookmarkStart w:id="0" w:name="_GoBack"/>
            <w:bookmarkEnd w:id="0"/>
          </w:p>
        </w:tc>
      </w:tr>
    </w:tbl>
    <w:p w:rsidR="00D52688" w:rsidRPr="00FB1C8F" w:rsidRDefault="00D52688"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lastRenderedPageBreak/>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6833B3" w:rsidRDefault="00015D50" w:rsidP="00015D50">
      <w:pPr>
        <w:spacing w:after="0" w:line="240" w:lineRule="auto"/>
        <w:ind w:firstLine="400"/>
        <w:jc w:val="both"/>
        <w:rPr>
          <w:rFonts w:ascii="Times New Roman" w:hAnsi="Times New Roman" w:cs="Times New Roman"/>
          <w:sz w:val="24"/>
          <w:szCs w:val="24"/>
        </w:rPr>
      </w:pPr>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w:t>
      </w:r>
      <w:r w:rsidRPr="006833B3">
        <w:rPr>
          <w:rFonts w:ascii="Times New Roman" w:hAnsi="Times New Roman" w:cs="Times New Roman"/>
          <w:sz w:val="24"/>
          <w:szCs w:val="24"/>
          <w:lang w:val="kk-KZ"/>
        </w:rPr>
        <w:t>н беру</w:t>
      </w:r>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20</w:t>
      </w:r>
      <w:r w:rsidRPr="006833B3">
        <w:rPr>
          <w:rFonts w:ascii="Times New Roman" w:hAnsi="Times New Roman" w:cs="Times New Roman"/>
          <w:sz w:val="24"/>
          <w:szCs w:val="24"/>
        </w:rPr>
        <w:t xml:space="preserve"> ж. </w:t>
      </w:r>
      <w:r w:rsidR="0002745E" w:rsidRPr="006833B3">
        <w:rPr>
          <w:rFonts w:ascii="Times New Roman" w:hAnsi="Times New Roman" w:cs="Times New Roman"/>
          <w:sz w:val="24"/>
          <w:szCs w:val="24"/>
        </w:rPr>
        <w:t>«</w:t>
      </w:r>
      <w:r w:rsidR="006833B3" w:rsidRPr="006833B3">
        <w:rPr>
          <w:rFonts w:ascii="Times New Roman" w:hAnsi="Times New Roman" w:cs="Times New Roman"/>
          <w:sz w:val="24"/>
          <w:szCs w:val="24"/>
          <w:lang w:val="kk-KZ"/>
        </w:rPr>
        <w:t>08</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proofErr w:type="spellStart"/>
      <w:r w:rsidR="007773EC">
        <w:rPr>
          <w:rFonts w:ascii="Times New Roman" w:hAnsi="Times New Roman" w:cs="Times New Roman"/>
          <w:sz w:val="24"/>
          <w:szCs w:val="24"/>
        </w:rPr>
        <w:t>қазан</w:t>
      </w:r>
      <w:proofErr w:type="spellEnd"/>
      <w:r w:rsidR="00843515" w:rsidRPr="006833B3">
        <w:rPr>
          <w:rFonts w:ascii="Times New Roman" w:hAnsi="Times New Roman" w:cs="Times New Roman"/>
          <w:sz w:val="24"/>
          <w:szCs w:val="24"/>
        </w:rPr>
        <w:t xml:space="preserve"> </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6833B3" w:rsidRPr="006833B3">
        <w:rPr>
          <w:rFonts w:ascii="Times New Roman" w:hAnsi="Times New Roman" w:cs="Times New Roman"/>
          <w:sz w:val="24"/>
          <w:szCs w:val="24"/>
        </w:rPr>
        <w:t>14</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0-ден </w:t>
      </w:r>
      <w:proofErr w:type="spellStart"/>
      <w:r w:rsidRPr="006833B3">
        <w:rPr>
          <w:rFonts w:ascii="Times New Roman" w:hAnsi="Times New Roman" w:cs="Times New Roman"/>
          <w:sz w:val="24"/>
          <w:szCs w:val="24"/>
        </w:rPr>
        <w:t>басталады</w:t>
      </w:r>
      <w:proofErr w:type="spellEnd"/>
      <w:r w:rsidRPr="006833B3">
        <w:rPr>
          <w:rFonts w:ascii="Times New Roman" w:hAnsi="Times New Roman" w:cs="Times New Roman"/>
          <w:sz w:val="24"/>
          <w:szCs w:val="24"/>
        </w:rPr>
        <w:t xml:space="preserve">. </w:t>
      </w:r>
    </w:p>
    <w:p w:rsidR="00015D50" w:rsidRPr="006833B3" w:rsidRDefault="00015D50" w:rsidP="00015D50">
      <w:pPr>
        <w:spacing w:after="0" w:line="240" w:lineRule="auto"/>
        <w:ind w:firstLine="400"/>
        <w:jc w:val="both"/>
        <w:rPr>
          <w:rFonts w:ascii="Times New Roman" w:hAnsi="Times New Roman" w:cs="Times New Roman"/>
          <w:color w:val="000000"/>
          <w:sz w:val="24"/>
          <w:szCs w:val="24"/>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ғаұсыныстарынберудіңсоңғымерзімі</w:t>
      </w:r>
      <w:proofErr w:type="spellEnd"/>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20</w:t>
      </w:r>
      <w:r w:rsidRPr="006833B3">
        <w:rPr>
          <w:rFonts w:ascii="Times New Roman" w:hAnsi="Times New Roman" w:cs="Times New Roman"/>
          <w:sz w:val="24"/>
          <w:szCs w:val="24"/>
        </w:rPr>
        <w:t xml:space="preserve"> ж."</w:t>
      </w:r>
      <w:r w:rsidR="00CC3C32">
        <w:rPr>
          <w:rFonts w:ascii="Times New Roman" w:hAnsi="Times New Roman" w:cs="Times New Roman"/>
          <w:sz w:val="24"/>
          <w:szCs w:val="24"/>
        </w:rPr>
        <w:t>15</w:t>
      </w:r>
      <w:r w:rsidRPr="006833B3">
        <w:rPr>
          <w:rFonts w:ascii="Times New Roman" w:hAnsi="Times New Roman" w:cs="Times New Roman"/>
          <w:sz w:val="24"/>
          <w:szCs w:val="24"/>
        </w:rPr>
        <w:t xml:space="preserve">" </w:t>
      </w:r>
      <w:proofErr w:type="spellStart"/>
      <w:r w:rsidR="00CC3C32">
        <w:rPr>
          <w:rFonts w:ascii="Times New Roman" w:hAnsi="Times New Roman" w:cs="Times New Roman"/>
          <w:sz w:val="24"/>
          <w:szCs w:val="24"/>
        </w:rPr>
        <w:t>қазан</w:t>
      </w:r>
      <w:proofErr w:type="spellEnd"/>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CC3C32">
        <w:rPr>
          <w:rFonts w:ascii="Times New Roman" w:hAnsi="Times New Roman" w:cs="Times New Roman"/>
          <w:sz w:val="24"/>
          <w:szCs w:val="24"/>
        </w:rPr>
        <w:t>10</w:t>
      </w:r>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rPr>
        <w:t>0</w:t>
      </w:r>
      <w:r w:rsidRPr="006833B3">
        <w:rPr>
          <w:rFonts w:ascii="Times New Roman" w:hAnsi="Times New Roman" w:cs="Times New Roman"/>
          <w:sz w:val="24"/>
          <w:szCs w:val="24"/>
        </w:rPr>
        <w:t xml:space="preserve">0 - </w:t>
      </w:r>
      <w:proofErr w:type="spellStart"/>
      <w:r w:rsidRPr="006833B3">
        <w:rPr>
          <w:rFonts w:ascii="Times New Roman" w:hAnsi="Times New Roman" w:cs="Times New Roman"/>
          <w:sz w:val="24"/>
          <w:szCs w:val="24"/>
        </w:rPr>
        <w:t>гедейін</w:t>
      </w:r>
      <w:proofErr w:type="spellEnd"/>
      <w:r w:rsidRPr="006833B3">
        <w:rPr>
          <w:rFonts w:ascii="Times New Roman" w:hAnsi="Times New Roman" w:cs="Times New Roman"/>
          <w:sz w:val="24"/>
          <w:szCs w:val="24"/>
        </w:rPr>
        <w:t>.</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proofErr w:type="spellStart"/>
      <w:proofErr w:type="gramStart"/>
      <w:r w:rsidRPr="006833B3">
        <w:rPr>
          <w:rFonts w:ascii="Times New Roman" w:hAnsi="Times New Roman" w:cs="Times New Roman"/>
          <w:sz w:val="24"/>
          <w:szCs w:val="24"/>
        </w:rPr>
        <w:t>Ба</w:t>
      </w:r>
      <w:proofErr w:type="gramEnd"/>
      <w:r w:rsidRPr="006833B3">
        <w:rPr>
          <w:rFonts w:ascii="Times New Roman" w:hAnsi="Times New Roman" w:cs="Times New Roman"/>
          <w:sz w:val="24"/>
          <w:szCs w:val="24"/>
        </w:rPr>
        <w:t>ғаұсыныстарысалынғанконверттер</w:t>
      </w:r>
      <w:proofErr w:type="spellEnd"/>
      <w:r w:rsidRPr="006833B3">
        <w:rPr>
          <w:rFonts w:ascii="Times New Roman" w:hAnsi="Times New Roman" w:cs="Times New Roman"/>
          <w:sz w:val="24"/>
          <w:szCs w:val="24"/>
        </w:rPr>
        <w:t xml:space="preserve"> 20</w:t>
      </w:r>
      <w:r w:rsidRPr="006833B3">
        <w:rPr>
          <w:rFonts w:ascii="Times New Roman" w:hAnsi="Times New Roman" w:cs="Times New Roman"/>
          <w:sz w:val="24"/>
          <w:szCs w:val="24"/>
          <w:lang w:val="kk-KZ"/>
        </w:rPr>
        <w:t>20</w:t>
      </w:r>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жылғы</w:t>
      </w:r>
      <w:proofErr w:type="spellEnd"/>
      <w:r w:rsidRPr="006833B3">
        <w:rPr>
          <w:rFonts w:ascii="Times New Roman" w:hAnsi="Times New Roman" w:cs="Times New Roman"/>
          <w:sz w:val="24"/>
          <w:szCs w:val="24"/>
        </w:rPr>
        <w:t xml:space="preserve"> "</w:t>
      </w:r>
      <w:r w:rsidR="0002745E" w:rsidRPr="006833B3">
        <w:rPr>
          <w:rFonts w:ascii="Times New Roman" w:hAnsi="Times New Roman" w:cs="Times New Roman"/>
          <w:sz w:val="24"/>
          <w:szCs w:val="24"/>
          <w:lang w:val="kk-KZ"/>
        </w:rPr>
        <w:t>1</w:t>
      </w:r>
      <w:r w:rsidR="006833B3" w:rsidRPr="006833B3">
        <w:rPr>
          <w:rFonts w:ascii="Times New Roman" w:hAnsi="Times New Roman" w:cs="Times New Roman"/>
          <w:sz w:val="24"/>
          <w:szCs w:val="24"/>
          <w:lang w:val="kk-KZ"/>
        </w:rPr>
        <w:t>5</w:t>
      </w:r>
      <w:r w:rsidR="0002745E" w:rsidRPr="006833B3">
        <w:rPr>
          <w:rFonts w:ascii="Times New Roman" w:hAnsi="Times New Roman" w:cs="Times New Roman"/>
          <w:sz w:val="24"/>
          <w:szCs w:val="24"/>
        </w:rPr>
        <w:t xml:space="preserve">" </w:t>
      </w:r>
      <w:proofErr w:type="spellStart"/>
      <w:r w:rsidR="00CC3C32">
        <w:rPr>
          <w:rFonts w:ascii="Times New Roman" w:hAnsi="Times New Roman" w:cs="Times New Roman"/>
          <w:sz w:val="24"/>
          <w:szCs w:val="24"/>
        </w:rPr>
        <w:t>қазан</w:t>
      </w:r>
      <w:proofErr w:type="spellEnd"/>
      <w:r w:rsidR="005E769B" w:rsidRPr="006833B3">
        <w:rPr>
          <w:rFonts w:ascii="Times New Roman" w:hAnsi="Times New Roman" w:cs="Times New Roman"/>
          <w:sz w:val="24"/>
          <w:szCs w:val="24"/>
          <w:lang w:val="kk-KZ"/>
        </w:rPr>
        <w:t xml:space="preserve"> </w:t>
      </w:r>
      <w:proofErr w:type="spellStart"/>
      <w:r w:rsidRPr="006833B3">
        <w:rPr>
          <w:rFonts w:ascii="Times New Roman" w:hAnsi="Times New Roman" w:cs="Times New Roman"/>
          <w:sz w:val="24"/>
          <w:szCs w:val="24"/>
        </w:rPr>
        <w:t>сағ</w:t>
      </w:r>
      <w:proofErr w:type="spellEnd"/>
      <w:r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6833B3" w:rsidRPr="006833B3">
        <w:rPr>
          <w:rFonts w:ascii="Times New Roman" w:hAnsi="Times New Roman" w:cs="Times New Roman"/>
          <w:sz w:val="24"/>
          <w:szCs w:val="24"/>
        </w:rPr>
        <w:t>1</w:t>
      </w:r>
      <w:r w:rsidR="00CC3C32">
        <w:rPr>
          <w:rFonts w:ascii="Times New Roman" w:hAnsi="Times New Roman" w:cs="Times New Roman"/>
          <w:sz w:val="24"/>
          <w:szCs w:val="24"/>
        </w:rPr>
        <w:t>1</w:t>
      </w:r>
      <w:r w:rsidRPr="006833B3">
        <w:rPr>
          <w:rFonts w:ascii="Times New Roman" w:hAnsi="Times New Roman" w:cs="Times New Roman"/>
          <w:sz w:val="24"/>
          <w:szCs w:val="24"/>
        </w:rPr>
        <w:t>.</w:t>
      </w:r>
      <w:r w:rsidR="00CC3C32">
        <w:rPr>
          <w:rFonts w:ascii="Times New Roman" w:hAnsi="Times New Roman" w:cs="Times New Roman"/>
          <w:sz w:val="24"/>
          <w:szCs w:val="24"/>
        </w:rPr>
        <w:t>0</w:t>
      </w:r>
      <w:r w:rsidRPr="006833B3">
        <w:rPr>
          <w:rFonts w:ascii="Times New Roman" w:hAnsi="Times New Roman" w:cs="Times New Roman"/>
          <w:sz w:val="24"/>
          <w:szCs w:val="24"/>
        </w:rPr>
        <w:t xml:space="preserve">0-да </w:t>
      </w:r>
      <w:proofErr w:type="spellStart"/>
      <w:r w:rsidRPr="006833B3">
        <w:rPr>
          <w:rFonts w:ascii="Times New Roman" w:hAnsi="Times New Roman" w:cs="Times New Roman"/>
          <w:sz w:val="24"/>
          <w:szCs w:val="24"/>
        </w:rPr>
        <w:t>мына</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мекенжай</w:t>
      </w:r>
      <w:proofErr w:type="spellEnd"/>
      <w:r w:rsidR="005E769B"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бойынша</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ашылады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Өскемен</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қаласы</w:t>
      </w:r>
      <w:proofErr w:type="spellEnd"/>
      <w:r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Протозанов</w:t>
      </w:r>
      <w:proofErr w:type="spellEnd"/>
      <w:r w:rsidR="00843515" w:rsidRPr="006833B3">
        <w:rPr>
          <w:rFonts w:ascii="Times New Roman" w:hAnsi="Times New Roman" w:cs="Times New Roman"/>
          <w:sz w:val="24"/>
          <w:szCs w:val="24"/>
        </w:rPr>
        <w:t xml:space="preserve"> </w:t>
      </w:r>
      <w:proofErr w:type="spellStart"/>
      <w:r w:rsidRPr="006833B3">
        <w:rPr>
          <w:rFonts w:ascii="Times New Roman" w:hAnsi="Times New Roman" w:cs="Times New Roman"/>
          <w:sz w:val="24"/>
          <w:szCs w:val="24"/>
        </w:rPr>
        <w:t>көшесі</w:t>
      </w:r>
      <w:proofErr w:type="spellEnd"/>
      <w:r w:rsidRPr="006833B3">
        <w:rPr>
          <w:rFonts w:ascii="Times New Roman" w:hAnsi="Times New Roman" w:cs="Times New Roman"/>
          <w:sz w:val="24"/>
          <w:szCs w:val="24"/>
        </w:rPr>
        <w:t>,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w:t>
      </w:r>
      <w:proofErr w:type="gramStart"/>
      <w:r w:rsidRPr="00CF20AD">
        <w:rPr>
          <w:rFonts w:ascii="Times New Roman" w:hAnsi="Times New Roman" w:cs="Times New Roman"/>
        </w:rPr>
        <w:t>осымша</w:t>
      </w:r>
      <w:proofErr w:type="spellEnd"/>
      <w:proofErr w:type="gram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BA2D7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D2"/>
    <w:rsid w:val="00015D50"/>
    <w:rsid w:val="0002745E"/>
    <w:rsid w:val="00045D0D"/>
    <w:rsid w:val="00071998"/>
    <w:rsid w:val="000D5557"/>
    <w:rsid w:val="00104405"/>
    <w:rsid w:val="0010769D"/>
    <w:rsid w:val="00114673"/>
    <w:rsid w:val="001C56F2"/>
    <w:rsid w:val="001E0D1F"/>
    <w:rsid w:val="002001A7"/>
    <w:rsid w:val="00217090"/>
    <w:rsid w:val="002B3CAD"/>
    <w:rsid w:val="002D330B"/>
    <w:rsid w:val="003473C8"/>
    <w:rsid w:val="00352A9F"/>
    <w:rsid w:val="00373658"/>
    <w:rsid w:val="00377D50"/>
    <w:rsid w:val="00384DD2"/>
    <w:rsid w:val="003916C9"/>
    <w:rsid w:val="003A24E1"/>
    <w:rsid w:val="003B68A9"/>
    <w:rsid w:val="003E44CB"/>
    <w:rsid w:val="003E5C57"/>
    <w:rsid w:val="004278A4"/>
    <w:rsid w:val="00436035"/>
    <w:rsid w:val="00436375"/>
    <w:rsid w:val="004B1A6B"/>
    <w:rsid w:val="005215AC"/>
    <w:rsid w:val="00532840"/>
    <w:rsid w:val="0056732F"/>
    <w:rsid w:val="005B24D2"/>
    <w:rsid w:val="005E769B"/>
    <w:rsid w:val="00604B0B"/>
    <w:rsid w:val="00610127"/>
    <w:rsid w:val="00610D15"/>
    <w:rsid w:val="00612CBF"/>
    <w:rsid w:val="00661FDA"/>
    <w:rsid w:val="006833B3"/>
    <w:rsid w:val="006B5130"/>
    <w:rsid w:val="00722CC0"/>
    <w:rsid w:val="007773EC"/>
    <w:rsid w:val="00786FE2"/>
    <w:rsid w:val="007A7A61"/>
    <w:rsid w:val="007C14AE"/>
    <w:rsid w:val="00821592"/>
    <w:rsid w:val="00824D1B"/>
    <w:rsid w:val="00843515"/>
    <w:rsid w:val="0086548A"/>
    <w:rsid w:val="008674E9"/>
    <w:rsid w:val="008F2216"/>
    <w:rsid w:val="009304D2"/>
    <w:rsid w:val="00A42A6F"/>
    <w:rsid w:val="00A63A51"/>
    <w:rsid w:val="00AC67E9"/>
    <w:rsid w:val="00AE5A16"/>
    <w:rsid w:val="00AE7C4E"/>
    <w:rsid w:val="00B2346A"/>
    <w:rsid w:val="00B23A09"/>
    <w:rsid w:val="00B333F8"/>
    <w:rsid w:val="00B355BE"/>
    <w:rsid w:val="00BA2D7D"/>
    <w:rsid w:val="00BC58F5"/>
    <w:rsid w:val="00C6787D"/>
    <w:rsid w:val="00C82340"/>
    <w:rsid w:val="00CC3C32"/>
    <w:rsid w:val="00D157B3"/>
    <w:rsid w:val="00D52688"/>
    <w:rsid w:val="00DD49FB"/>
    <w:rsid w:val="00E4327C"/>
    <w:rsid w:val="00E45EE9"/>
    <w:rsid w:val="00E553B3"/>
    <w:rsid w:val="00EC1BC6"/>
    <w:rsid w:val="00EE0164"/>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5</cp:revision>
  <cp:lastPrinted>2019-04-22T03:02:00Z</cp:lastPrinted>
  <dcterms:created xsi:type="dcterms:W3CDTF">2020-10-08T04:28:00Z</dcterms:created>
  <dcterms:modified xsi:type="dcterms:W3CDTF">2020-10-08T04:50:00Z</dcterms:modified>
</cp:coreProperties>
</file>