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F3B8C">
        <w:rPr>
          <w:rStyle w:val="s1"/>
          <w:sz w:val="24"/>
          <w:szCs w:val="24"/>
        </w:rPr>
        <w:t>Объявление  №</w:t>
      </w:r>
      <w:proofErr w:type="gramEnd"/>
      <w:r w:rsidR="00BE7794">
        <w:rPr>
          <w:rStyle w:val="s1"/>
          <w:sz w:val="24"/>
          <w:szCs w:val="24"/>
        </w:rPr>
        <w:t>1</w:t>
      </w:r>
      <w:r w:rsidR="001545BB">
        <w:rPr>
          <w:rStyle w:val="s1"/>
          <w:sz w:val="24"/>
          <w:szCs w:val="24"/>
        </w:rPr>
        <w:t>7</w:t>
      </w:r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</w:tblGrid>
      <w:tr w:rsidR="00F638C5" w:rsidRPr="00F61F63" w:rsidTr="00CF2DBB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987975" w:rsidRPr="00F61F63" w:rsidTr="00CF2D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61F63" w:rsidRDefault="0098797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PFR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</w:t>
            </w: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маска респиратор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98797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987975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50 700</w:t>
            </w:r>
          </w:p>
        </w:tc>
      </w:tr>
      <w:tr w:rsidR="001545BB" w:rsidRPr="00D16377" w:rsidTr="001545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5BB" w:rsidRPr="001545BB" w:rsidRDefault="001545BB" w:rsidP="007A3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1545BB" w:rsidRDefault="001545BB" w:rsidP="007A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15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Циль-Нильсен</w:t>
            </w:r>
            <w:proofErr w:type="spellEnd"/>
            <w:r w:rsidRPr="0015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100 тестов. Реактивы в составе набора: А) Карболовый </w:t>
            </w:r>
            <w:proofErr w:type="spellStart"/>
            <w:r w:rsidRPr="0015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фукцин</w:t>
            </w:r>
            <w:proofErr w:type="spellEnd"/>
            <w:r w:rsidRPr="0015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Циля</w:t>
            </w:r>
            <w:proofErr w:type="spellEnd"/>
            <w:r w:rsidRPr="0015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В) Дифференцирующий кислотный буфер, С) Раствор метиленового синего.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F61F63" w:rsidRDefault="001545BB" w:rsidP="0015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666FB0" w:rsidRDefault="001545BB" w:rsidP="007A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666FB0" w:rsidRDefault="001545BB" w:rsidP="007A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BB">
              <w:rPr>
                <w:rFonts w:ascii="Times New Roman" w:hAnsi="Times New Roman" w:cs="Times New Roman"/>
                <w:sz w:val="24"/>
                <w:szCs w:val="24"/>
              </w:rPr>
              <w:t>37 596.43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5BB" w:rsidRPr="00D16377" w:rsidRDefault="001545BB" w:rsidP="007A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BB">
              <w:rPr>
                <w:rFonts w:ascii="Times New Roman" w:hAnsi="Times New Roman" w:cs="Times New Roman"/>
                <w:sz w:val="24"/>
                <w:szCs w:val="24"/>
              </w:rPr>
              <w:t>37 596.43</w:t>
            </w:r>
          </w:p>
        </w:tc>
      </w:tr>
      <w:tr w:rsidR="00624E0B" w:rsidRPr="00D16377" w:rsidTr="00624E0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E0B" w:rsidRPr="001545BB" w:rsidRDefault="00624E0B" w:rsidP="009947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E0B" w:rsidRPr="00624E0B" w:rsidRDefault="00624E0B" w:rsidP="0099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Бахилы из нетканного материала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(бахилы высокие) – одноразовы, нестерильные бахилы на завязках, изготовленные из трехслойного водоотталкивающего, воздухопроницаемого, без ворсового,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нетканого полотна типа СМС 40 плотности.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E0B" w:rsidRPr="00F61F63" w:rsidRDefault="00624E0B" w:rsidP="0062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E0B" w:rsidRPr="00666FB0" w:rsidRDefault="00624E0B" w:rsidP="0099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E0B" w:rsidRPr="00666FB0" w:rsidRDefault="00624E0B" w:rsidP="0099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410.71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E0B" w:rsidRPr="00D16377" w:rsidRDefault="00624E0B" w:rsidP="0099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123 213</w:t>
            </w:r>
          </w:p>
        </w:tc>
      </w:tr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545BB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33717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545BB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Окончательный срок представления ценовых предлож</w:t>
      </w:r>
      <w:bookmarkStart w:id="0" w:name="_GoBack"/>
      <w:bookmarkEnd w:id="0"/>
      <w:r w:rsidRPr="000F3B8C">
        <w:rPr>
          <w:rFonts w:ascii="Times New Roman" w:hAnsi="Times New Roman" w:cs="Times New Roman"/>
          <w:sz w:val="24"/>
          <w:szCs w:val="24"/>
        </w:rPr>
        <w:t xml:space="preserve">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545BB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337170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545BB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1545BB">
        <w:rPr>
          <w:rFonts w:ascii="Times New Roman" w:hAnsi="Times New Roman" w:cs="Times New Roman"/>
          <w:sz w:val="24"/>
          <w:szCs w:val="24"/>
        </w:rPr>
        <w:t>10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337170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545BB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  <w:r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Pr="000F3B8C" w:rsidRDefault="0010440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1545BB"/>
    <w:rsid w:val="00161B85"/>
    <w:rsid w:val="001876CF"/>
    <w:rsid w:val="001E4DD4"/>
    <w:rsid w:val="001E7A21"/>
    <w:rsid w:val="002001A7"/>
    <w:rsid w:val="00217090"/>
    <w:rsid w:val="00320931"/>
    <w:rsid w:val="00337170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26A7"/>
    <w:rsid w:val="00484E70"/>
    <w:rsid w:val="004B7A14"/>
    <w:rsid w:val="00532840"/>
    <w:rsid w:val="00542D33"/>
    <w:rsid w:val="0056732F"/>
    <w:rsid w:val="00573EF6"/>
    <w:rsid w:val="005B24D2"/>
    <w:rsid w:val="00604B0B"/>
    <w:rsid w:val="00612CBF"/>
    <w:rsid w:val="00624E0B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4D1B"/>
    <w:rsid w:val="0086548A"/>
    <w:rsid w:val="008674E9"/>
    <w:rsid w:val="0088127E"/>
    <w:rsid w:val="008F2216"/>
    <w:rsid w:val="008F69D2"/>
    <w:rsid w:val="008F73B2"/>
    <w:rsid w:val="009304D2"/>
    <w:rsid w:val="00987975"/>
    <w:rsid w:val="00A42A6F"/>
    <w:rsid w:val="00A63A51"/>
    <w:rsid w:val="00A72FFC"/>
    <w:rsid w:val="00AC67E9"/>
    <w:rsid w:val="00AE5A16"/>
    <w:rsid w:val="00AE62E9"/>
    <w:rsid w:val="00AE7C4E"/>
    <w:rsid w:val="00B333F8"/>
    <w:rsid w:val="00B355BE"/>
    <w:rsid w:val="00B938D2"/>
    <w:rsid w:val="00BC58F5"/>
    <w:rsid w:val="00BE7794"/>
    <w:rsid w:val="00BF03F2"/>
    <w:rsid w:val="00C6787D"/>
    <w:rsid w:val="00C82340"/>
    <w:rsid w:val="00CA0EAD"/>
    <w:rsid w:val="00CC1A69"/>
    <w:rsid w:val="00CF2DBB"/>
    <w:rsid w:val="00D157B3"/>
    <w:rsid w:val="00D16D0B"/>
    <w:rsid w:val="00DD3696"/>
    <w:rsid w:val="00E45EE9"/>
    <w:rsid w:val="00E60539"/>
    <w:rsid w:val="00E61048"/>
    <w:rsid w:val="00EB65DB"/>
    <w:rsid w:val="00EE0164"/>
    <w:rsid w:val="00EF3D4C"/>
    <w:rsid w:val="00EF63F3"/>
    <w:rsid w:val="00F21987"/>
    <w:rsid w:val="00F371C9"/>
    <w:rsid w:val="00F42875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14802-DD17-4E9C-B900-03E62327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4090-35EF-4BA7-BBE5-6D4D6096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3</cp:revision>
  <cp:lastPrinted>2019-04-22T03:02:00Z</cp:lastPrinted>
  <dcterms:created xsi:type="dcterms:W3CDTF">2021-08-20T03:31:00Z</dcterms:created>
  <dcterms:modified xsi:type="dcterms:W3CDTF">2021-08-20T03:31:00Z</dcterms:modified>
</cp:coreProperties>
</file>