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2A" w:rsidRPr="00165F07" w:rsidRDefault="000D042A" w:rsidP="000D042A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 0</w:t>
      </w:r>
      <w:r w:rsidRPr="00534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65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-22</w:t>
      </w:r>
    </w:p>
    <w:p w:rsidR="000D042A" w:rsidRPr="00165F07" w:rsidRDefault="000D042A" w:rsidP="000D042A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итогах закупа </w:t>
      </w:r>
    </w:p>
    <w:p w:rsidR="000D042A" w:rsidRDefault="000D042A" w:rsidP="000D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способом запроса ценовых предложений по </w:t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приобретению </w:t>
      </w:r>
    </w:p>
    <w:p w:rsidR="000D042A" w:rsidRPr="00534616" w:rsidRDefault="000D042A" w:rsidP="000D042A">
      <w:pPr>
        <w:spacing w:after="0" w:line="240" w:lineRule="auto"/>
        <w:jc w:val="center"/>
        <w:rPr>
          <w:rStyle w:val="s1"/>
          <w:sz w:val="28"/>
          <w:szCs w:val="28"/>
        </w:rPr>
      </w:pPr>
      <w:r w:rsidRPr="007D7DE8">
        <w:rPr>
          <w:rStyle w:val="s1"/>
          <w:sz w:val="28"/>
          <w:szCs w:val="28"/>
        </w:rPr>
        <w:t>Монокальных мышиных антител</w:t>
      </w:r>
    </w:p>
    <w:p w:rsidR="000D042A" w:rsidRPr="00534616" w:rsidRDefault="000D042A" w:rsidP="000D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42A" w:rsidRPr="00165F07" w:rsidRDefault="000D042A" w:rsidP="000D04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Усть-Каменогорск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3461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0</w:t>
      </w:r>
      <w:r w:rsidR="00021C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</w:p>
    <w:p w:rsidR="000D042A" w:rsidRPr="00165F07" w:rsidRDefault="000D042A" w:rsidP="000D042A">
      <w:pPr>
        <w:spacing w:after="0" w:line="240" w:lineRule="auto"/>
        <w:ind w:firstLine="567"/>
        <w:jc w:val="thaiDistribut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D042A" w:rsidRPr="000D042A" w:rsidRDefault="000D042A" w:rsidP="000D0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65F0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рганизатор закупа Коммунальное государственное предприятие на праве хозяйственного ведения «Патологоанатомическое бюро Восточно-Казахстанской области» Управления здравоохранения Восточно-Казахстанской области, юридический адрес: 070004, г. Усть-Каменогорск, </w:t>
      </w:r>
      <w:r w:rsidRPr="0016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</w:t>
      </w:r>
      <w:proofErr w:type="spellStart"/>
      <w:r w:rsidRPr="0016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Протозанова</w:t>
      </w:r>
      <w:proofErr w:type="spellEnd"/>
      <w:r w:rsidRPr="0016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7В</w:t>
      </w:r>
      <w:r w:rsidRPr="00165F0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провел закуп способом </w:t>
      </w:r>
      <w:r w:rsidRPr="0016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запроса ценовых предложений</w:t>
      </w:r>
      <w:r w:rsidRPr="00165F0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16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D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</w:t>
      </w:r>
    </w:p>
    <w:p w:rsidR="000D042A" w:rsidRPr="000D042A" w:rsidRDefault="000D042A" w:rsidP="000D042A">
      <w:pPr>
        <w:spacing w:after="0" w:line="240" w:lineRule="auto"/>
        <w:jc w:val="center"/>
        <w:rPr>
          <w:rStyle w:val="s1"/>
          <w:b w:val="0"/>
          <w:sz w:val="28"/>
          <w:szCs w:val="28"/>
        </w:rPr>
      </w:pPr>
      <w:proofErr w:type="spellStart"/>
      <w:r>
        <w:rPr>
          <w:rStyle w:val="s1"/>
          <w:b w:val="0"/>
          <w:sz w:val="28"/>
          <w:szCs w:val="28"/>
        </w:rPr>
        <w:t>м</w:t>
      </w:r>
      <w:r w:rsidRPr="000D042A">
        <w:rPr>
          <w:rStyle w:val="s1"/>
          <w:b w:val="0"/>
          <w:sz w:val="28"/>
          <w:szCs w:val="28"/>
        </w:rPr>
        <w:t>онокальных</w:t>
      </w:r>
      <w:proofErr w:type="spellEnd"/>
      <w:r w:rsidRPr="000D042A">
        <w:rPr>
          <w:rStyle w:val="s1"/>
          <w:b w:val="0"/>
          <w:sz w:val="28"/>
          <w:szCs w:val="28"/>
        </w:rPr>
        <w:t xml:space="preserve"> мышиных антител</w:t>
      </w:r>
      <w:r>
        <w:rPr>
          <w:rStyle w:val="s1"/>
          <w:b w:val="0"/>
          <w:sz w:val="28"/>
          <w:szCs w:val="28"/>
        </w:rPr>
        <w:t>»</w:t>
      </w:r>
    </w:p>
    <w:p w:rsidR="000D042A" w:rsidRPr="00165F07" w:rsidRDefault="000D042A" w:rsidP="000D042A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042A" w:rsidRPr="00165F07" w:rsidRDefault="000D042A" w:rsidP="000D042A">
      <w:pPr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108" w:type="dxa"/>
        <w:tblInd w:w="93" w:type="dxa"/>
        <w:tblLook w:val="04A0" w:firstRow="1" w:lastRow="0" w:firstColumn="1" w:lastColumn="0" w:noHBand="0" w:noVBand="1"/>
      </w:tblPr>
      <w:tblGrid>
        <w:gridCol w:w="743"/>
        <w:gridCol w:w="3898"/>
        <w:gridCol w:w="1089"/>
        <w:gridCol w:w="1566"/>
        <w:gridCol w:w="1406"/>
        <w:gridCol w:w="1406"/>
      </w:tblGrid>
      <w:tr w:rsidR="000D042A" w:rsidRPr="00165F07" w:rsidTr="00901684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42A" w:rsidRPr="00165F07" w:rsidRDefault="000D042A" w:rsidP="0090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42A" w:rsidRPr="00165F07" w:rsidRDefault="000D042A" w:rsidP="0090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42A" w:rsidRPr="00165F07" w:rsidRDefault="000D042A" w:rsidP="0090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42A" w:rsidRPr="00165F07" w:rsidRDefault="000D042A" w:rsidP="0090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42A" w:rsidRPr="00165F07" w:rsidRDefault="000D042A" w:rsidP="0090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тенге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42A" w:rsidRPr="00165F07" w:rsidRDefault="000D042A" w:rsidP="0090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затрат, тенге</w:t>
            </w:r>
          </w:p>
        </w:tc>
      </w:tr>
      <w:tr w:rsidR="000D042A" w:rsidRPr="00165F07" w:rsidTr="000D042A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42A" w:rsidRPr="00165F07" w:rsidRDefault="000D042A" w:rsidP="0090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42A" w:rsidRPr="007D7DE8" w:rsidRDefault="000D042A" w:rsidP="000D0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DE8">
              <w:rPr>
                <w:rFonts w:ascii="Times New Roman" w:hAnsi="Times New Roman" w:cs="Times New Roman"/>
                <w:sz w:val="28"/>
                <w:szCs w:val="28"/>
              </w:rPr>
              <w:t xml:space="preserve">Моноклональные мышиные антитела к р53 готовые к применению, адаптированные к системе детекции </w:t>
            </w:r>
            <w:r w:rsidRPr="007D7D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Mouse</w:t>
            </w:r>
            <w:r w:rsidRPr="007D7DE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D7D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Rabbit</w:t>
            </w:r>
            <w:r w:rsidRPr="007D7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7D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PolyDetektor</w:t>
            </w:r>
            <w:proofErr w:type="spellEnd"/>
            <w:r w:rsidRPr="007D7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D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Plus</w:t>
            </w:r>
            <w:r w:rsidRPr="007D7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D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DAB</w:t>
            </w:r>
            <w:r w:rsidRPr="007D7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D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HRP</w:t>
            </w:r>
            <w:r w:rsidRPr="007D7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D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Brown</w:t>
            </w:r>
            <w:r w:rsidRPr="007D7DE8">
              <w:rPr>
                <w:rFonts w:ascii="Times New Roman" w:hAnsi="Times New Roman" w:cs="Times New Roman"/>
                <w:sz w:val="28"/>
                <w:szCs w:val="28"/>
              </w:rPr>
              <w:t>, во флаконах по 7 мл, рассчитанных на 70 тестов.</w:t>
            </w:r>
          </w:p>
          <w:p w:rsidR="000D042A" w:rsidRPr="00165F07" w:rsidRDefault="000D042A" w:rsidP="0090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42A" w:rsidRPr="00165F07" w:rsidRDefault="000D042A" w:rsidP="0090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42A" w:rsidRPr="00165F07" w:rsidRDefault="000D042A" w:rsidP="0090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42A" w:rsidRPr="00165F07" w:rsidRDefault="000D042A" w:rsidP="0090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419642,86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42A" w:rsidRPr="00165F07" w:rsidRDefault="000D042A" w:rsidP="000D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419642,86</w:t>
            </w:r>
          </w:p>
        </w:tc>
      </w:tr>
    </w:tbl>
    <w:p w:rsidR="000D042A" w:rsidRPr="00165F07" w:rsidRDefault="000D042A" w:rsidP="000D0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42A" w:rsidRPr="00165F07" w:rsidRDefault="000D042A" w:rsidP="000D042A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 итогам </w:t>
      </w:r>
      <w:r w:rsidRPr="0016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закупа  способом запроса ценовых предложений</w:t>
      </w:r>
      <w:r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потенциальных поставщиков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ценов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ых</w:t>
      </w:r>
      <w:r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042A" w:rsidRPr="00165F07" w:rsidRDefault="000D042A" w:rsidP="000D042A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ТОО 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Фирма»Салауат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», г.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Алматы, ул. Интипат, 61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часов 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01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.2022 года.</w:t>
      </w:r>
    </w:p>
    <w:p w:rsidR="000D042A" w:rsidRPr="00165F07" w:rsidRDefault="000D042A" w:rsidP="000D042A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 - ТОО 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Консультатнт Биотех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г. Алматы, ул. Илтипат, 61 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25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01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.2022г.</w:t>
      </w:r>
    </w:p>
    <w:p w:rsidR="000D042A" w:rsidRPr="00165F07" w:rsidRDefault="000D042A" w:rsidP="000D04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вскрытии ценовых предложений потенциальные поставщики не присутствовали.</w:t>
      </w:r>
    </w:p>
    <w:p w:rsidR="000D042A" w:rsidRPr="00165F07" w:rsidRDefault="000D042A" w:rsidP="000D04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42A" w:rsidRPr="00165F07" w:rsidRDefault="000D042A" w:rsidP="000D042A">
      <w:pPr>
        <w:pStyle w:val="a4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Цены, предложенные потенциальными поставщиками, представлены в таблице: </w:t>
      </w:r>
    </w:p>
    <w:tbl>
      <w:tblPr>
        <w:tblW w:w="9279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189"/>
      </w:tblGrid>
      <w:tr w:rsidR="000D042A" w:rsidRPr="00165F07" w:rsidTr="00901684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2A" w:rsidRPr="00165F07" w:rsidRDefault="000D042A" w:rsidP="00901684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5F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2A" w:rsidRPr="00165F07" w:rsidRDefault="000D042A" w:rsidP="00901684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5F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лота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2A" w:rsidRPr="00165F07" w:rsidRDefault="000D042A" w:rsidP="00901684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5F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Цена, указанная в заявке, тенге</w:t>
            </w:r>
          </w:p>
        </w:tc>
      </w:tr>
      <w:tr w:rsidR="000D042A" w:rsidRPr="00165F07" w:rsidTr="00901684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42A" w:rsidRPr="00165F07" w:rsidRDefault="000D042A" w:rsidP="00901684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Фирма»Салауат</w:t>
            </w: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42A" w:rsidRPr="00165F07" w:rsidRDefault="000D042A" w:rsidP="00901684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42A" w:rsidRPr="00165F07" w:rsidRDefault="000D042A" w:rsidP="00901684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419642</w:t>
            </w:r>
          </w:p>
        </w:tc>
      </w:tr>
      <w:tr w:rsidR="000D042A" w:rsidRPr="00165F07" w:rsidTr="00901684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42A" w:rsidRPr="00165F07" w:rsidRDefault="000D042A" w:rsidP="00901684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Консультант Биотех</w:t>
            </w: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42A" w:rsidRPr="00165F07" w:rsidRDefault="000D042A" w:rsidP="00901684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42A" w:rsidRPr="00165F07" w:rsidRDefault="000D042A" w:rsidP="00901684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419642</w:t>
            </w:r>
          </w:p>
        </w:tc>
      </w:tr>
    </w:tbl>
    <w:p w:rsidR="000D042A" w:rsidRPr="00165F07" w:rsidRDefault="000D042A" w:rsidP="000D04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42A" w:rsidRDefault="000D042A" w:rsidP="000D042A">
      <w:pPr>
        <w:pStyle w:val="a3"/>
        <w:shd w:val="clear" w:color="auto" w:fill="FFFFFF"/>
        <w:spacing w:before="0" w:beforeAutospacing="0" w:after="36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0D042A" w:rsidRPr="00165F07" w:rsidRDefault="000D042A" w:rsidP="000D042A">
      <w:pPr>
        <w:pStyle w:val="a3"/>
        <w:shd w:val="clear" w:color="auto" w:fill="FFFFFF"/>
        <w:spacing w:before="0" w:beforeAutospacing="0" w:after="36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165F07">
        <w:rPr>
          <w:color w:val="000000"/>
          <w:spacing w:val="2"/>
          <w:sz w:val="28"/>
          <w:szCs w:val="28"/>
        </w:rPr>
        <w:lastRenderedPageBreak/>
        <w:t xml:space="preserve">Согласно </w:t>
      </w:r>
      <w:proofErr w:type="spellStart"/>
      <w:r w:rsidRPr="00165F07">
        <w:rPr>
          <w:color w:val="000000"/>
          <w:spacing w:val="2"/>
          <w:sz w:val="28"/>
          <w:szCs w:val="28"/>
        </w:rPr>
        <w:t>пп</w:t>
      </w:r>
      <w:proofErr w:type="spellEnd"/>
      <w:r w:rsidRPr="00165F07">
        <w:rPr>
          <w:color w:val="000000"/>
          <w:spacing w:val="2"/>
          <w:sz w:val="28"/>
          <w:szCs w:val="28"/>
        </w:rPr>
        <w:t>. 1)</w:t>
      </w:r>
      <w:r>
        <w:rPr>
          <w:color w:val="000000"/>
          <w:spacing w:val="2"/>
          <w:sz w:val="28"/>
          <w:szCs w:val="28"/>
        </w:rPr>
        <w:t xml:space="preserve"> </w:t>
      </w:r>
      <w:r w:rsidRPr="00165F07">
        <w:rPr>
          <w:color w:val="000000"/>
          <w:spacing w:val="2"/>
          <w:sz w:val="28"/>
          <w:szCs w:val="28"/>
        </w:rPr>
        <w:t xml:space="preserve">п. 18 Главы 4 </w:t>
      </w:r>
      <w:r w:rsidRPr="00165F07">
        <w:rPr>
          <w:spacing w:val="2"/>
          <w:sz w:val="28"/>
          <w:szCs w:val="28"/>
          <w:shd w:val="clear" w:color="auto" w:fill="E8E9EB"/>
        </w:rPr>
        <w:t>Постановления Правительства Республики Казахстан от 4 июня 2021 года № 375</w:t>
      </w:r>
      <w:r>
        <w:rPr>
          <w:spacing w:val="2"/>
          <w:sz w:val="28"/>
          <w:szCs w:val="28"/>
          <w:shd w:val="clear" w:color="auto" w:fill="E8E9EB"/>
        </w:rPr>
        <w:t xml:space="preserve"> </w:t>
      </w:r>
      <w:r w:rsidRPr="00165F07">
        <w:rPr>
          <w:color w:val="000000"/>
          <w:spacing w:val="2"/>
          <w:sz w:val="28"/>
          <w:szCs w:val="28"/>
        </w:rPr>
        <w:t xml:space="preserve">К закупаемым и отпускаемым, в том числе при закупе фармацевтических услуг,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65F07">
        <w:rPr>
          <w:color w:val="000000"/>
          <w:spacing w:val="2"/>
          <w:sz w:val="28"/>
          <w:szCs w:val="28"/>
        </w:rPr>
        <w:t>орфанных</w:t>
      </w:r>
      <w:proofErr w:type="spellEnd"/>
      <w:r w:rsidRPr="00165F07">
        <w:rPr>
          <w:color w:val="000000"/>
          <w:spacing w:val="2"/>
          <w:sz w:val="28"/>
          <w:szCs w:val="28"/>
        </w:rPr>
        <w:t xml:space="preserve"> препаратов, включенных в перечень </w:t>
      </w:r>
      <w:proofErr w:type="spellStart"/>
      <w:r w:rsidRPr="00165F07">
        <w:rPr>
          <w:color w:val="000000"/>
          <w:spacing w:val="2"/>
          <w:sz w:val="28"/>
          <w:szCs w:val="28"/>
        </w:rPr>
        <w:t>орфанных</w:t>
      </w:r>
      <w:proofErr w:type="spellEnd"/>
      <w:r w:rsidRPr="00165F07">
        <w:rPr>
          <w:color w:val="000000"/>
          <w:spacing w:val="2"/>
          <w:sz w:val="28"/>
          <w:szCs w:val="28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:rsidR="000D042A" w:rsidRDefault="000D042A" w:rsidP="000D042A">
      <w:pPr>
        <w:pStyle w:val="a3"/>
        <w:shd w:val="clear" w:color="auto" w:fill="FFFFFF"/>
        <w:spacing w:before="0" w:beforeAutospacing="0" w:after="36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нарушении </w:t>
      </w:r>
      <w:r w:rsidR="00534616">
        <w:rPr>
          <w:color w:val="000000"/>
          <w:spacing w:val="2"/>
          <w:sz w:val="28"/>
          <w:szCs w:val="28"/>
        </w:rPr>
        <w:t>п. 97</w:t>
      </w:r>
      <w:r>
        <w:rPr>
          <w:color w:val="000000"/>
          <w:spacing w:val="2"/>
          <w:sz w:val="28"/>
          <w:szCs w:val="28"/>
        </w:rPr>
        <w:t xml:space="preserve"> </w:t>
      </w:r>
      <w:r w:rsidRPr="00165F07">
        <w:rPr>
          <w:sz w:val="28"/>
          <w:szCs w:val="28"/>
        </w:rPr>
        <w:t>Постановления</w:t>
      </w:r>
      <w:r w:rsidR="00534616">
        <w:rPr>
          <w:sz w:val="28"/>
          <w:szCs w:val="28"/>
        </w:rPr>
        <w:t xml:space="preserve"> (в редакции до 11 мая 2022 г.)</w:t>
      </w:r>
      <w:r w:rsidRPr="00165F07">
        <w:rPr>
          <w:sz w:val="28"/>
          <w:szCs w:val="28"/>
        </w:rPr>
        <w:t xml:space="preserve">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</w:t>
      </w:r>
      <w:r>
        <w:rPr>
          <w:sz w:val="28"/>
          <w:szCs w:val="28"/>
        </w:rPr>
        <w:t xml:space="preserve"> поставщиком </w:t>
      </w:r>
      <w:r w:rsidRPr="00165F07">
        <w:rPr>
          <w:sz w:val="28"/>
          <w:szCs w:val="28"/>
          <w:lang w:val="kk-KZ"/>
        </w:rPr>
        <w:t>ТОО «</w:t>
      </w:r>
      <w:r>
        <w:rPr>
          <w:sz w:val="28"/>
          <w:szCs w:val="28"/>
          <w:lang w:val="kk-KZ"/>
        </w:rPr>
        <w:t>Фирма»Салауат</w:t>
      </w:r>
      <w:r w:rsidRPr="00165F07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не предоставлено ценовое предложение по форме уполномоченного органа в области здравоохранения.</w:t>
      </w:r>
      <w:r>
        <w:rPr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  </w:t>
      </w:r>
    </w:p>
    <w:p w:rsidR="000D042A" w:rsidRPr="00165F07" w:rsidRDefault="000D042A" w:rsidP="000D042A">
      <w:pPr>
        <w:pStyle w:val="a3"/>
        <w:shd w:val="clear" w:color="auto" w:fill="FFFFFF"/>
        <w:spacing w:before="0" w:beforeAutospacing="0" w:after="36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нарушении </w:t>
      </w:r>
      <w:r w:rsidR="00534616">
        <w:rPr>
          <w:color w:val="000000"/>
          <w:spacing w:val="2"/>
          <w:sz w:val="28"/>
          <w:szCs w:val="28"/>
        </w:rPr>
        <w:t xml:space="preserve">п. 97 </w:t>
      </w:r>
      <w:r w:rsidR="00534616" w:rsidRPr="00165F07">
        <w:rPr>
          <w:sz w:val="28"/>
          <w:szCs w:val="28"/>
        </w:rPr>
        <w:t>Постановления</w:t>
      </w:r>
      <w:r w:rsidR="00534616">
        <w:rPr>
          <w:sz w:val="28"/>
          <w:szCs w:val="28"/>
        </w:rPr>
        <w:t xml:space="preserve"> (в редакции до 11 мая 2022 г.)</w:t>
      </w:r>
      <w:r w:rsidR="00534616" w:rsidRPr="00165F07">
        <w:rPr>
          <w:sz w:val="28"/>
          <w:szCs w:val="28"/>
        </w:rPr>
        <w:t xml:space="preserve"> </w:t>
      </w:r>
      <w:r w:rsidRPr="00165F07">
        <w:rPr>
          <w:sz w:val="28"/>
          <w:szCs w:val="28"/>
        </w:rPr>
        <w:t>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</w:t>
      </w:r>
      <w:r>
        <w:rPr>
          <w:sz w:val="28"/>
          <w:szCs w:val="28"/>
        </w:rPr>
        <w:t xml:space="preserve"> поставщиком </w:t>
      </w:r>
      <w:r w:rsidR="00B1639A" w:rsidRPr="00165F07">
        <w:rPr>
          <w:sz w:val="28"/>
          <w:szCs w:val="28"/>
          <w:lang w:val="kk-KZ"/>
        </w:rPr>
        <w:t>ТОО «</w:t>
      </w:r>
      <w:r w:rsidR="00B1639A">
        <w:rPr>
          <w:sz w:val="28"/>
          <w:szCs w:val="28"/>
          <w:lang w:val="kk-KZ"/>
        </w:rPr>
        <w:t>Консультант Биотех</w:t>
      </w:r>
      <w:r w:rsidR="00B1639A" w:rsidRPr="00165F07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не предоставлено ценовое предложение по форме уполномоченного органа в области здравоохранения.</w:t>
      </w:r>
      <w:r>
        <w:rPr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  </w:t>
      </w:r>
    </w:p>
    <w:p w:rsidR="00B1639A" w:rsidRDefault="00B1639A" w:rsidP="000D042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39A" w:rsidRDefault="00B1639A" w:rsidP="000D042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39A" w:rsidRDefault="00B1639A" w:rsidP="000D042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39A" w:rsidRDefault="00B1639A" w:rsidP="000D042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39A" w:rsidRDefault="00B1639A" w:rsidP="000D042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39A" w:rsidRDefault="00B1639A" w:rsidP="000D042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42A" w:rsidRPr="00165F07" w:rsidRDefault="000D042A" w:rsidP="000D042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0D042A" w:rsidRPr="00165F07" w:rsidRDefault="000D042A" w:rsidP="000D042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39A" w:rsidRPr="00534616" w:rsidRDefault="00B1639A" w:rsidP="005346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616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6F3663" w:rsidRPr="00534616">
        <w:rPr>
          <w:rFonts w:ascii="Times New Roman" w:hAnsi="Times New Roman" w:cs="Times New Roman"/>
          <w:sz w:val="28"/>
          <w:szCs w:val="28"/>
        </w:rPr>
        <w:t>п. 97</w:t>
      </w:r>
      <w:r w:rsidRPr="00534616">
        <w:rPr>
          <w:rFonts w:ascii="Times New Roman" w:hAnsi="Times New Roman" w:cs="Times New Roman"/>
          <w:sz w:val="28"/>
          <w:szCs w:val="28"/>
        </w:rPr>
        <w:t xml:space="preserve">  Постановления Правительства Республики Казахстан от 04 июня 2021 года №375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признать закуп по </w:t>
      </w:r>
      <w:r w:rsidRPr="00534616">
        <w:rPr>
          <w:rFonts w:ascii="Times New Roman" w:hAnsi="Times New Roman" w:cs="Times New Roman"/>
          <w:sz w:val="28"/>
          <w:szCs w:val="28"/>
          <w:lang w:val="kk-KZ"/>
        </w:rPr>
        <w:t xml:space="preserve">лоту </w:t>
      </w:r>
      <w:r w:rsidRPr="00534616">
        <w:rPr>
          <w:rFonts w:ascii="Times New Roman" w:hAnsi="Times New Roman" w:cs="Times New Roman"/>
          <w:sz w:val="28"/>
          <w:szCs w:val="28"/>
        </w:rPr>
        <w:t xml:space="preserve"> №1 не состоявшимся ввиду </w:t>
      </w:r>
      <w:r w:rsidR="00534616" w:rsidRPr="00534616">
        <w:rPr>
          <w:rFonts w:ascii="Times New Roman" w:hAnsi="Times New Roman" w:cs="Times New Roman"/>
          <w:sz w:val="28"/>
          <w:szCs w:val="28"/>
        </w:rPr>
        <w:t xml:space="preserve">непредставления участниками  </w:t>
      </w:r>
      <w:r w:rsidR="00534616" w:rsidRPr="00534616">
        <w:rPr>
          <w:rFonts w:ascii="Times New Roman" w:hAnsi="Times New Roman" w:cs="Times New Roman"/>
          <w:sz w:val="28"/>
          <w:szCs w:val="28"/>
          <w:lang w:val="kk-KZ"/>
        </w:rPr>
        <w:t>ТОО «Фирма»Салауат»</w:t>
      </w:r>
      <w:r w:rsidR="00534616" w:rsidRPr="00534616">
        <w:rPr>
          <w:rFonts w:ascii="Times New Roman" w:hAnsi="Times New Roman" w:cs="Times New Roman"/>
          <w:sz w:val="28"/>
          <w:szCs w:val="28"/>
        </w:rPr>
        <w:t xml:space="preserve">, </w:t>
      </w:r>
      <w:r w:rsidR="00534616" w:rsidRPr="00534616">
        <w:rPr>
          <w:rFonts w:ascii="Times New Roman" w:hAnsi="Times New Roman" w:cs="Times New Roman"/>
          <w:sz w:val="28"/>
          <w:szCs w:val="28"/>
          <w:lang w:val="kk-KZ"/>
        </w:rPr>
        <w:t>ТОО «Консультант Биотех»</w:t>
      </w:r>
      <w:r w:rsidR="006F3663" w:rsidRPr="00534616">
        <w:rPr>
          <w:rFonts w:ascii="Times New Roman" w:hAnsi="Times New Roman" w:cs="Times New Roman"/>
          <w:sz w:val="28"/>
          <w:szCs w:val="28"/>
        </w:rPr>
        <w:t xml:space="preserve"> ценов</w:t>
      </w:r>
      <w:r w:rsidR="00534616" w:rsidRPr="00534616">
        <w:rPr>
          <w:rFonts w:ascii="Times New Roman" w:hAnsi="Times New Roman" w:cs="Times New Roman"/>
          <w:sz w:val="28"/>
          <w:szCs w:val="28"/>
        </w:rPr>
        <w:t>ых</w:t>
      </w:r>
      <w:r w:rsidR="006F3663" w:rsidRPr="00534616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534616" w:rsidRPr="00534616">
        <w:rPr>
          <w:rFonts w:ascii="Times New Roman" w:hAnsi="Times New Roman" w:cs="Times New Roman"/>
          <w:sz w:val="28"/>
          <w:szCs w:val="28"/>
        </w:rPr>
        <w:t>й</w:t>
      </w:r>
      <w:r w:rsidR="006F3663" w:rsidRPr="00534616">
        <w:rPr>
          <w:rFonts w:ascii="Times New Roman" w:hAnsi="Times New Roman" w:cs="Times New Roman"/>
          <w:sz w:val="28"/>
          <w:szCs w:val="28"/>
        </w:rPr>
        <w:t xml:space="preserve"> по форме уполномоченного органа в области здравоохранения. </w:t>
      </w:r>
    </w:p>
    <w:p w:rsidR="000D042A" w:rsidRPr="00B1639A" w:rsidRDefault="000D042A" w:rsidP="000D042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42A" w:rsidRPr="00165F07" w:rsidRDefault="000D042A" w:rsidP="000D042A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Андросова Д.С.</w:t>
      </w:r>
    </w:p>
    <w:p w:rsidR="000D042A" w:rsidRPr="00165F07" w:rsidRDefault="000D042A" w:rsidP="000D04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663" w:rsidRDefault="000D042A" w:rsidP="000D04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</w:t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F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:rsidR="000D042A" w:rsidRPr="00165F07" w:rsidRDefault="000D042A" w:rsidP="000D04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Государственных за</w:t>
      </w:r>
      <w:r w:rsidR="006F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купок</w:t>
      </w:r>
      <w:r w:rsidR="006F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F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F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F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="006F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</w:t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Роговская М.В.</w:t>
      </w:r>
    </w:p>
    <w:p w:rsidR="000D042A" w:rsidRPr="00165F07" w:rsidRDefault="000D042A" w:rsidP="000D042A">
      <w:pPr>
        <w:rPr>
          <w:rFonts w:ascii="Times New Roman" w:hAnsi="Times New Roman" w:cs="Times New Roman"/>
          <w:sz w:val="28"/>
          <w:szCs w:val="28"/>
        </w:rPr>
      </w:pPr>
    </w:p>
    <w:p w:rsidR="000E1F35" w:rsidRDefault="000E1F35"/>
    <w:sectPr w:rsidR="000E1F35" w:rsidSect="000D042A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4E57"/>
    <w:multiLevelType w:val="multilevel"/>
    <w:tmpl w:val="4406E8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1">
    <w:nsid w:val="2FAD4078"/>
    <w:multiLevelType w:val="multilevel"/>
    <w:tmpl w:val="F27AF32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9A825F6"/>
    <w:multiLevelType w:val="hybridMultilevel"/>
    <w:tmpl w:val="C1D83132"/>
    <w:lvl w:ilvl="0" w:tplc="B96E4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2A"/>
    <w:rsid w:val="00021C0D"/>
    <w:rsid w:val="000D042A"/>
    <w:rsid w:val="000E1F35"/>
    <w:rsid w:val="00534616"/>
    <w:rsid w:val="006F3663"/>
    <w:rsid w:val="00B1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042A"/>
    <w:pPr>
      <w:ind w:left="720"/>
      <w:contextualSpacing/>
    </w:pPr>
  </w:style>
  <w:style w:type="character" w:customStyle="1" w:styleId="s1">
    <w:name w:val="s1"/>
    <w:basedOn w:val="a0"/>
    <w:rsid w:val="000D042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042A"/>
    <w:pPr>
      <w:ind w:left="720"/>
      <w:contextualSpacing/>
    </w:pPr>
  </w:style>
  <w:style w:type="character" w:customStyle="1" w:styleId="s1">
    <w:name w:val="s1"/>
    <w:basedOn w:val="a0"/>
    <w:rsid w:val="000D042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2022-06-09T02:23:00Z</dcterms:created>
  <dcterms:modified xsi:type="dcterms:W3CDTF">2022-06-09T02:23:00Z</dcterms:modified>
</cp:coreProperties>
</file>